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47447" w14:textId="60FEDE72" w:rsidR="00AB0188" w:rsidRPr="000E2561" w:rsidRDefault="00AB0188" w:rsidP="00AB0188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Miejscowość ……...……………</w:t>
      </w:r>
      <w:proofErr w:type="gramStart"/>
      <w:r w:rsidRPr="000E256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…….</w:t>
      </w:r>
      <w:proofErr w:type="gramEnd"/>
      <w:r w:rsidRPr="000E256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 data………………………</w:t>
      </w:r>
    </w:p>
    <w:p w14:paraId="4F31E0B6" w14:textId="77777777" w:rsidR="00AB0188" w:rsidRPr="00E05789" w:rsidRDefault="00AB0188" w:rsidP="00DB016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0D0929A" w14:textId="77777777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Nazwa firmy / Imię i nazwisko:</w:t>
      </w:r>
    </w:p>
    <w:p w14:paraId="2314379E" w14:textId="1D3DF0F8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bookmarkStart w:id="0" w:name="_Hlk216429310"/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  <w:bookmarkEnd w:id="0"/>
    </w:p>
    <w:p w14:paraId="46A34888" w14:textId="012255B0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</w:p>
    <w:p w14:paraId="3CB5B5C4" w14:textId="77777777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Adres siedziby / zamieszkania: </w:t>
      </w:r>
    </w:p>
    <w:p w14:paraId="75F97E2F" w14:textId="77777777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</w:p>
    <w:p w14:paraId="3DB23C26" w14:textId="16338393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</w:p>
    <w:p w14:paraId="50746336" w14:textId="1C0F005C" w:rsidR="00AB0188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</w:p>
    <w:p w14:paraId="61586CEE" w14:textId="6BDD9BF9" w:rsidR="00AB0188" w:rsidRPr="000E2561" w:rsidRDefault="00AB0188" w:rsidP="00CF6CFB">
      <w:pPr>
        <w:tabs>
          <w:tab w:val="left" w:pos="354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Numer NIP: ..........................................</w:t>
      </w:r>
    </w:p>
    <w:p w14:paraId="7A81B749" w14:textId="051A572B" w:rsidR="00591851" w:rsidRPr="000E2561" w:rsidRDefault="00AB0188" w:rsidP="00AB018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Telefon (*) / </w:t>
      </w:r>
      <w:r w:rsidR="00837827"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e</w:t>
      </w: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-mail (*):</w:t>
      </w:r>
    </w:p>
    <w:p w14:paraId="1857C65F" w14:textId="3640B7F2" w:rsidR="00AB0188" w:rsidRPr="000E2561" w:rsidRDefault="00AB0188" w:rsidP="00CF6CFB">
      <w:pPr>
        <w:tabs>
          <w:tab w:val="left" w:pos="3544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</w:t>
      </w:r>
      <w:r w:rsidR="00CF6CFB"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</w:t>
      </w:r>
      <w:r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r w:rsidRPr="000E2561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(* Pola fakultatywne, ułatwiające kontakt)</w:t>
      </w:r>
    </w:p>
    <w:p w14:paraId="0991398B" w14:textId="77777777" w:rsidR="00AB0188" w:rsidRPr="00AB0188" w:rsidRDefault="00AB0188" w:rsidP="00AB0188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359449E" w14:textId="1163BF49" w:rsidR="00AB0188" w:rsidRPr="00837827" w:rsidRDefault="00AB0188" w:rsidP="00DB0168">
      <w:pPr>
        <w:spacing w:after="0" w:line="240" w:lineRule="auto"/>
        <w:ind w:left="4956" w:firstLine="708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3782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Wójt Gminy Stare Bogaczowice</w:t>
      </w:r>
    </w:p>
    <w:p w14:paraId="32AA20F0" w14:textId="77777777" w:rsidR="00AB0188" w:rsidRPr="00837827" w:rsidRDefault="00AB0188" w:rsidP="00DB0168">
      <w:pPr>
        <w:spacing w:after="0" w:line="240" w:lineRule="auto"/>
        <w:ind w:left="4956" w:firstLine="708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3782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ul. Główna 132</w:t>
      </w:r>
    </w:p>
    <w:p w14:paraId="43BE723A" w14:textId="77777777" w:rsidR="00AB0188" w:rsidRPr="00AB0188" w:rsidRDefault="00AB0188" w:rsidP="00DB0168">
      <w:pPr>
        <w:spacing w:after="0" w:line="240" w:lineRule="auto"/>
        <w:ind w:left="4956" w:firstLine="708"/>
        <w:outlineLvl w:val="1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37827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58-312 Stare Bogaczowice</w:t>
      </w:r>
    </w:p>
    <w:p w14:paraId="1CD81DDC" w14:textId="77777777" w:rsidR="00AB0188" w:rsidRPr="00E05789" w:rsidRDefault="00AB0188" w:rsidP="00AB01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4FC69542" w14:textId="77777777" w:rsidR="00C33FCC" w:rsidRPr="00E05789" w:rsidRDefault="00C33FCC" w:rsidP="00AB01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4535593" w14:textId="77777777" w:rsidR="00C33FCC" w:rsidRPr="00E05789" w:rsidRDefault="00C33FCC" w:rsidP="00AB018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344A9997" w14:textId="16798580" w:rsidR="00DB0168" w:rsidRPr="00E05789" w:rsidRDefault="00AB0188" w:rsidP="00DB01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WNIOS</w:t>
      </w: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EK</w:t>
      </w: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O UDZIELENIE ZEZWOLENIA</w:t>
      </w:r>
    </w:p>
    <w:p w14:paraId="6020EE1B" w14:textId="77777777" w:rsidR="00F7021E" w:rsidRPr="00E05789" w:rsidRDefault="00F7021E" w:rsidP="00F7021E">
      <w:pPr>
        <w:spacing w:after="10" w:line="249" w:lineRule="auto"/>
        <w:ind w:left="40" w:right="30" w:hanging="1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F7021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 xml:space="preserve">o na świadczenie usług w zakresie opróżniania zbiorników bezodpływowych </w:t>
      </w:r>
    </w:p>
    <w:p w14:paraId="04645F14" w14:textId="25F9182B" w:rsidR="00F7021E" w:rsidRPr="00F7021E" w:rsidRDefault="00F7021E" w:rsidP="00F7021E">
      <w:pPr>
        <w:spacing w:after="10" w:line="249" w:lineRule="auto"/>
        <w:ind w:left="40" w:right="30" w:hanging="10"/>
        <w:jc w:val="center"/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</w:pPr>
      <w:r w:rsidRPr="00F7021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t xml:space="preserve">lub osadników w instalacjach przydomowych oczyszczalni ścieków </w:t>
      </w:r>
      <w:r w:rsidRPr="00F7021E">
        <w:rPr>
          <w:rFonts w:ascii="Times New Roman" w:eastAsia="Times New Roman" w:hAnsi="Times New Roman" w:cs="Times New Roman"/>
          <w:b/>
          <w:color w:val="000000"/>
          <w:sz w:val="22"/>
          <w:szCs w:val="22"/>
          <w:lang w:eastAsia="pl-PL"/>
        </w:rPr>
        <w:br/>
        <w:t>i transportu nieczystości ciekłych</w:t>
      </w:r>
    </w:p>
    <w:p w14:paraId="3BF5CEC5" w14:textId="77777777" w:rsidR="00C33FCC" w:rsidRPr="00E05789" w:rsidRDefault="00C33FCC" w:rsidP="00DB016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49264E39" w14:textId="77777777" w:rsidR="00DB0168" w:rsidRPr="00E05789" w:rsidRDefault="00DB0168" w:rsidP="00DB0168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2"/>
          <w:szCs w:val="22"/>
        </w:rPr>
      </w:pPr>
    </w:p>
    <w:p w14:paraId="2A0C437F" w14:textId="77777777" w:rsidR="0003504D" w:rsidRDefault="00AB0188" w:rsidP="0003504D">
      <w:pPr>
        <w:pStyle w:val="Akapitzlist"/>
        <w:numPr>
          <w:ilvl w:val="0"/>
          <w:numId w:val="4"/>
        </w:num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3504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PRZEDMIOT I OBSZAR DZIAŁALNOŚCI</w:t>
      </w:r>
      <w:r w:rsidR="00C33FCC" w:rsidRPr="000350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</w:t>
      </w:r>
    </w:p>
    <w:p w14:paraId="26CC62F9" w14:textId="7556B4EB" w:rsidR="0003504D" w:rsidRDefault="00C33FCC" w:rsidP="0003504D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0350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</w:t>
      </w:r>
      <w:r w:rsidR="0003504D"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Opróżnianie i transport nieczystości ciekłych </w:t>
      </w:r>
      <w:r w:rsidR="0003504D" w:rsidRPr="00E05789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(zaznaczyć właściwe pola)</w:t>
      </w:r>
      <w:r w:rsidR="0025375A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:</w:t>
      </w:r>
      <w:r w:rsidR="0003504D"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</w:t>
      </w:r>
      <w:r w:rsidR="000350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</w:t>
      </w:r>
    </w:p>
    <w:p w14:paraId="62F0FC5D" w14:textId="68375CB1" w:rsidR="0003504D" w:rsidRDefault="0003504D" w:rsidP="0003504D">
      <w:pPr>
        <w:spacing w:after="240" w:line="240" w:lineRule="auto"/>
        <w:outlineLvl w:val="2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gramStart"/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[ ]</w:t>
      </w:r>
      <w:proofErr w:type="gramEnd"/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ze </w:t>
      </w:r>
      <w:r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zbiorników bezodpływowych</w:t>
      </w:r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(szamb)                                                      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    </w:t>
      </w:r>
    </w:p>
    <w:p w14:paraId="2607B289" w14:textId="68E65AD4" w:rsidR="0003504D" w:rsidRDefault="0003504D" w:rsidP="0003504D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proofErr w:type="gramStart"/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[ ]</w:t>
      </w:r>
      <w:proofErr w:type="gramEnd"/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 </w:t>
      </w:r>
      <w:r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osadników</w:t>
      </w:r>
      <w:r w:rsidRPr="00E0578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w instalacjach przydomowych oczyszczalni ścieków</w:t>
      </w:r>
      <w: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>.</w:t>
      </w:r>
      <w:r w:rsidR="00C33FCC" w:rsidRPr="000350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</w:t>
      </w:r>
    </w:p>
    <w:p w14:paraId="5F5276B5" w14:textId="4E550ECA" w:rsidR="0003504D" w:rsidRDefault="0003504D" w:rsidP="0003504D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proofErr w:type="gram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[ ]</w:t>
      </w:r>
      <w:proofErr w:type="gram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87142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c</w:t>
      </w: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ała Gmina Stare Bogaczowice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/ </w:t>
      </w:r>
      <w:proofErr w:type="gram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[ ]</w:t>
      </w:r>
      <w:proofErr w:type="gram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Wybrane miejscowości: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</w:t>
      </w:r>
      <w:r w:rsidR="00C33FCC" w:rsidRPr="0003504D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</w:t>
      </w:r>
    </w:p>
    <w:p w14:paraId="1A2A0449" w14:textId="3489F159" w:rsidR="00AB0188" w:rsidRPr="00AB0188" w:rsidRDefault="00591851" w:rsidP="000E2561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2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OPIS ŚRODKÓW TECHNICZNYCH, JAKIMI DYSPONUJE PRZEDSIĘBIORCA</w:t>
      </w:r>
      <w:r w:rsidR="00C33FCC"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             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(Art. 8 ust. 1 pkt </w:t>
      </w:r>
      <w:r w:rsidR="0075769A" w:rsidRPr="00E0578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23732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Ustawy z dnia 13.09.1996 r. o utrzymaniu czystości i porządku w gminach, zw. dalej </w:t>
      </w:r>
      <w:bookmarkStart w:id="1" w:name="_Hlk216439984"/>
      <w:proofErr w:type="spellStart"/>
      <w:r w:rsidR="00237329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U.c.p.g</w:t>
      </w:r>
      <w:bookmarkEnd w:id="1"/>
      <w:proofErr w:type="spellEnd"/>
      <w:r w:rsidR="00237329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23732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-</w:t>
      </w:r>
      <w:r w:rsidR="00237329" w:rsidRPr="002373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i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Uchwała </w:t>
      </w:r>
      <w:r w:rsidR="0023732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Rady Gminy Stare Bogaczowice nr</w:t>
      </w:r>
      <w:r w:rsidR="00237329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XXXIX/362/2023</w:t>
      </w:r>
      <w:r w:rsidR="0023732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z dnia 27.09.2023 r. w sprawie określenia wymagań, jakie powinien spełniać przedsiębiorca ubiegający się o uzyskanie zezwolenia na prowadzenie działalności na terenie Gminy Stare Bogaczowice w zakresie opróżniania zbiorników bezodpływowych lub osadników w instalacjach przydomowych oczyszczalni ścieków i transportu nieczystości ciekłych , </w:t>
      </w:r>
      <w:r w:rsidR="00237329" w:rsidRPr="0023732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zw. dalej</w:t>
      </w:r>
      <w:r w:rsidR="0023732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Uchwałą 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58F31572" w14:textId="1D6689AB" w:rsidR="00AB0188" w:rsidRPr="00AB0188" w:rsidRDefault="00591851" w:rsidP="00AB0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2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.1. Pojazdy </w:t>
      </w:r>
      <w:r w:rsidR="0087142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senizacyjne (środki transportu)</w:t>
      </w:r>
    </w:p>
    <w:p w14:paraId="008AA7B6" w14:textId="77777777" w:rsidR="00AB0188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Opis środków technicznych, jakimi dysponuje ubiegający się o zezwolenie w celu zapewnienia prawidłowego wykonywania działalności:</w:t>
      </w:r>
    </w:p>
    <w:p w14:paraId="2E7D5979" w14:textId="756E51EB" w:rsidR="00AB0188" w:rsidRDefault="0059185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(np. m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arka, typ, rok </w:t>
      </w:r>
      <w:proofErr w:type="spellStart"/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prod</w:t>
      </w:r>
      <w:proofErr w:type="spellEnd"/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., n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 rejestracyjny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 f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orma władania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 p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ojemność zbiornika (m³): ...........................................................................................................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F7021E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F822443" w14:textId="77777777" w:rsidR="000E2561" w:rsidRPr="00AB0188" w:rsidRDefault="000E256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19EB35F8" w14:textId="77777777" w:rsidR="000E2561" w:rsidRPr="00AB0188" w:rsidRDefault="000E256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067F8DD7" w14:textId="77777777" w:rsidR="00604F82" w:rsidRDefault="00604F82" w:rsidP="00DB0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74F462FA" w14:textId="29250A74" w:rsidR="00DB0168" w:rsidRPr="00E05789" w:rsidRDefault="00591851" w:rsidP="00DB01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2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.2. Baza </w:t>
      </w:r>
      <w:r w:rsidR="0087142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t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ransportowa </w:t>
      </w:r>
    </w:p>
    <w:p w14:paraId="73BC615A" w14:textId="77777777" w:rsidR="000E2561" w:rsidRPr="00AB0188" w:rsidRDefault="00D62C64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216435713"/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m. in.</w:t>
      </w:r>
      <w:r w:rsidR="008E42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lokalizacja, 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tytuł prawny, 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opis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iejsc</w:t>
      </w:r>
      <w:r w:rsidR="0046138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garażowania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/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postoj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auta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gramStart"/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opis 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miejsca</w:t>
      </w:r>
      <w:proofErr w:type="gramEnd"/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prowadzenia drobnych napraw </w:t>
      </w:r>
      <w:r w:rsidR="0046138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oraz 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mycia i dezynfekcji pojazdu – o ile występują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na terenie bazy</w:t>
      </w:r>
      <w:r w:rsidR="0046138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, 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opis </w:t>
      </w:r>
      <w:r w:rsidR="004613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zaplecz</w:t>
      </w:r>
      <w:r w:rsidR="0046138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, magazynu </w:t>
      </w:r>
      <w:r w:rsidR="008E427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do </w:t>
      </w:r>
      <w:r w:rsidR="003074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przechowywania środków dezynfekcyjnych, narzędzi i materiałów eksploatacyjnych</w:t>
      </w:r>
      <w:r w:rsid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 itp.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)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</w:r>
      <w:bookmarkEnd w:id="2"/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322070B9" w14:textId="77777777" w:rsidR="000E2561" w:rsidRPr="00AB0188" w:rsidRDefault="000E256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1912A19" w14:textId="77777777" w:rsidR="000E2561" w:rsidRPr="00AB0188" w:rsidRDefault="000E256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014FCDF7" w14:textId="1CEFAF2F" w:rsidR="00AB0188" w:rsidRPr="00AB0188" w:rsidRDefault="0059185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</w:t>
      </w:r>
    </w:p>
    <w:p w14:paraId="5D4CEF3E" w14:textId="77777777" w:rsidR="000E2561" w:rsidRDefault="00AB0188" w:rsidP="000E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Spełnienie wymogu </w:t>
      </w:r>
      <w:r w:rsidR="0059185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m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ycia/</w:t>
      </w:r>
      <w:r w:rsidR="0059185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ezynfekcji/</w:t>
      </w:r>
      <w:r w:rsidR="0059185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apraw (§ 1 ust. 2 lit. d </w:t>
      </w:r>
      <w:r w:rsidR="0059185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chwały):</w:t>
      </w:r>
    </w:p>
    <w:p w14:paraId="13076406" w14:textId="748DE1CA" w:rsidR="000E2561" w:rsidRDefault="000E2561" w:rsidP="000E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proofErr w:type="gram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[</w:t>
      </w: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]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Własne zaplecze na terenie bazy (w tym stanowisko mycia/dezynfekcji).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</w:p>
    <w:p w14:paraId="6D9D3620" w14:textId="3A9220F7" w:rsidR="00AB0188" w:rsidRPr="00E05789" w:rsidRDefault="00AB0188" w:rsidP="000E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proofErr w:type="gram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[ ]</w:t>
      </w:r>
      <w:proofErr w:type="gram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Umowa z podmiotem zewnętrznym (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ałącznik nr 6).</w:t>
      </w:r>
    </w:p>
    <w:p w14:paraId="0CFCB338" w14:textId="2D2229E3" w:rsidR="00DB0168" w:rsidRPr="00AB0188" w:rsidRDefault="00237329" w:rsidP="000E25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7B1C4076" w14:textId="179D61DC" w:rsidR="00AB0188" w:rsidRPr="00AB0188" w:rsidRDefault="00591851" w:rsidP="0075769A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3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TECHNOLOGIE PRZEWIDZIANE DO STOSOWANIA</w:t>
      </w:r>
      <w:r w:rsidR="0075769A"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</w:t>
      </w:r>
    </w:p>
    <w:p w14:paraId="05E1E09D" w14:textId="77777777" w:rsidR="00AB0188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Opis technologii stosowanej/przewidzianej do stosowania (np. system opróżniania, sposób kontroli ilości i pochodzenia nieczystości):</w:t>
      </w:r>
    </w:p>
    <w:p w14:paraId="5908C018" w14:textId="03049751" w:rsidR="000E2561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</w:t>
      </w:r>
      <w:r w:rsidR="000E2561"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AB1F7D7" w14:textId="77777777" w:rsidR="000E2561" w:rsidRPr="00AB0188" w:rsidRDefault="000E2561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45729052" w14:textId="3FBE4FB5" w:rsidR="00AB0188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</w:t>
      </w:r>
    </w:p>
    <w:p w14:paraId="3A37539A" w14:textId="0BBFF5D0" w:rsidR="00AB0188" w:rsidRPr="00AB0188" w:rsidRDefault="00591851" w:rsidP="0075769A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4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PROPONOWANE ZABIEGI OCHRONY ŚRODOWISKA PO ZAKOŃCZENIU DZIAŁALNOŚCI</w:t>
      </w:r>
      <w:r w:rsidR="0075769A"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                        </w:t>
      </w:r>
    </w:p>
    <w:p w14:paraId="778EFC94" w14:textId="77777777" w:rsidR="00AB0188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Opis proponowanych zabiegów z zakresu ochrony środowiska i ochrony sanitarnej, w przypadku zakończenia działalności:</w:t>
      </w:r>
    </w:p>
    <w:p w14:paraId="03463847" w14:textId="1A4663A2" w:rsidR="000E2561" w:rsidRPr="00AB0188" w:rsidRDefault="00AB0188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9185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</w:t>
      </w:r>
      <w:r w:rsidR="000E2561" w:rsidRP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FD4AD7C" w14:textId="1968F6BA" w:rsidR="00390962" w:rsidRPr="000E2561" w:rsidRDefault="00591851" w:rsidP="000E256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</w:t>
      </w:r>
    </w:p>
    <w:p w14:paraId="589A59E7" w14:textId="0F9059E0" w:rsidR="00AB0188" w:rsidRPr="00E05789" w:rsidRDefault="001012C2" w:rsidP="00390962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5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TERMIN PODJĘCIA I CZAS TRWANIA DZIAŁALNOŚCI</w:t>
      </w:r>
    </w:p>
    <w:p w14:paraId="068B1C72" w14:textId="2D3C96AB" w:rsidR="009A0367" w:rsidRPr="00E05789" w:rsidRDefault="009A0367" w:rsidP="000E2561">
      <w:pPr>
        <w:spacing w:after="24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Podjęcie działalności: z dniem 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</w:t>
      </w:r>
    </w:p>
    <w:p w14:paraId="59C01508" w14:textId="5A804C6A" w:rsidR="009A0367" w:rsidRPr="00AB0188" w:rsidRDefault="009A0367" w:rsidP="000E256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Zamierzony czas trwania: 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bookmarkStart w:id="3" w:name="_Hlk216677715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</w:t>
      </w:r>
      <w:bookmarkEnd w:id="3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...  (maks. </w:t>
      </w:r>
      <w:r w:rsidR="00ED666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do 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10 lat)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2AF9E250" w14:textId="1BCC17D5" w:rsidR="00AB0188" w:rsidRPr="00AB0188" w:rsidRDefault="001012C2" w:rsidP="0075769A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6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MIEJSCA PRZEKAZYWANIA NIECZYSTOŚCI (STACJE ZLEWNE)</w:t>
      </w:r>
      <w:r w:rsidR="0075769A"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</w:t>
      </w:r>
    </w:p>
    <w:p w14:paraId="6ACDEBE0" w14:textId="5CF4A476" w:rsidR="000E2561" w:rsidRPr="00AB0188" w:rsidRDefault="00AB0188" w:rsidP="00604F82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Nazwa i adres stacji zlewn</w:t>
      </w:r>
      <w:r w:rsidR="00604F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ej:</w:t>
      </w:r>
      <w:r w:rsidR="000E2561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="000E2561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="000E2561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6C73A707" w14:textId="77777777" w:rsidR="00604F82" w:rsidRPr="00AB0188" w:rsidRDefault="00604F82" w:rsidP="00604F8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..................................................................................................................................................................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4F6BEDE7" w14:textId="78DED3F4" w:rsidR="00AB0188" w:rsidRPr="00E05789" w:rsidRDefault="00AB0188" w:rsidP="007576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</w:t>
      </w:r>
      <w:r w:rsidR="001012C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</w:t>
      </w:r>
      <w:r w:rsidR="001012C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br/>
        <w:t xml:space="preserve">(Do wniosku należy dołączyć dokument potwierdzający gotowość odbioru - </w:t>
      </w:r>
      <w:r w:rsidR="00F7021E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ałącznik nr 3)</w:t>
      </w:r>
    </w:p>
    <w:p w14:paraId="66A55F05" w14:textId="77777777" w:rsidR="00C33FCC" w:rsidRPr="00AB0188" w:rsidRDefault="00C33FCC" w:rsidP="00C33FCC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03642371" w14:textId="33B05661" w:rsidR="0003504D" w:rsidRPr="00AB0188" w:rsidRDefault="001012C2" w:rsidP="00AB0188">
      <w:pPr>
        <w:spacing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7</w:t>
      </w:r>
      <w:r w:rsidR="00AB0188"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. OBOWIĄZKOWE OŚWIADCZENIA I ZAŁĄCZNIKI FORMALNE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79"/>
      </w:tblGrid>
      <w:tr w:rsidR="00E05789" w:rsidRPr="00E05789" w14:paraId="63C5EA9B" w14:textId="77777777" w:rsidTr="00E05789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2A88D5" w14:textId="18746227" w:rsidR="00F7021E" w:rsidRPr="00AB0188" w:rsidRDefault="00F7021E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Oświadczenie </w:t>
            </w:r>
            <w:r w:rsidR="00E05789" w:rsidRPr="00E05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</w:t>
            </w: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 braku zaległości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6188B2" w14:textId="75C23C2F" w:rsidR="00F7021E" w:rsidRPr="00AB0188" w:rsidRDefault="00F7021E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Oświadczam, że nie posiadam zaległości podatkowych i zaległości w płaceniu składek na ubezpieczenie zdrowotne lub społeczne.</w:t>
            </w:r>
            <w:r w:rsidRPr="00E0578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B018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Jestem świadomy odpowiedzialności karnej za złożenie fałszywego oświadczenia.</w:t>
            </w:r>
          </w:p>
        </w:tc>
      </w:tr>
      <w:tr w:rsidR="00E05789" w:rsidRPr="00E05789" w14:paraId="45BCEE11" w14:textId="77777777" w:rsidTr="00E05789"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8E74C" w14:textId="14A20F55" w:rsidR="00F7021E" w:rsidRPr="00AB0188" w:rsidRDefault="00F7021E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Oświadczenie </w:t>
            </w:r>
            <w:r w:rsidR="00E05789" w:rsidRPr="00E057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                       </w:t>
            </w: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 zgodności</w:t>
            </w:r>
          </w:p>
        </w:tc>
        <w:tc>
          <w:tcPr>
            <w:tcW w:w="7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76CFC" w14:textId="5BB6301F" w:rsidR="00F7021E" w:rsidRPr="00AB0188" w:rsidRDefault="00F7021E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Oświadczam, że dane są zgodne z prawdą i spełniam wymagania Uchwały </w:t>
            </w:r>
            <w:r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Rady Gminy Stare Bogaczowice nr</w:t>
            </w: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XXXIX/362/2023</w:t>
            </w:r>
            <w:r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 dnia 27.09.2023 r.</w:t>
            </w:r>
          </w:p>
        </w:tc>
      </w:tr>
    </w:tbl>
    <w:p w14:paraId="2395B535" w14:textId="77777777" w:rsidR="00604F82" w:rsidRDefault="00604F82" w:rsidP="00AB018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08227887" w14:textId="080767EB" w:rsidR="00C33FCC" w:rsidRPr="00AB0188" w:rsidRDefault="00AB0188" w:rsidP="00AB0188">
      <w:pPr>
        <w:spacing w:before="480" w:after="24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lastRenderedPageBreak/>
        <w:t>WYKAZ WYMAGANYCH ZAŁĄCZNIKÓW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"/>
        <w:gridCol w:w="6730"/>
        <w:gridCol w:w="1971"/>
      </w:tblGrid>
      <w:tr w:rsidR="00390962" w:rsidRPr="00E05789" w14:paraId="7DA675B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607C6E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Lp.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24A93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WYMAGANY DOKUMENT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43AF3C" w14:textId="77777777" w:rsidR="00AB0188" w:rsidRPr="00604F82" w:rsidRDefault="00AB0188" w:rsidP="00604F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pl-PL"/>
                <w14:ligatures w14:val="none"/>
              </w:rPr>
            </w:pPr>
            <w:r w:rsidRPr="00604F8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PODSTAWA PRAWNA</w:t>
            </w:r>
          </w:p>
        </w:tc>
      </w:tr>
      <w:tr w:rsidR="00390962" w:rsidRPr="00E05789" w14:paraId="498529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FF2DBE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8AD5D2" w14:textId="30563522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Dowód uiszczenia </w:t>
            </w:r>
            <w:r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opłaty skarbowej</w:t>
            </w: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za zezwolenie (107,00 zł)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39C69C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Ustawa o opłacie skarbowej.</w:t>
            </w:r>
          </w:p>
        </w:tc>
      </w:tr>
      <w:tr w:rsidR="00390962" w:rsidRPr="00E05789" w14:paraId="019CFA3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841A5C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F3F7F7" w14:textId="76413343" w:rsidR="00AB0188" w:rsidRPr="00AB0188" w:rsidRDefault="000E2561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Oświadczenie o braku zaległości</w:t>
            </w:r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(zawarte w pkt 8) </w:t>
            </w:r>
            <w:r w:rsidR="00AB0188"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lub </w:t>
            </w:r>
            <w:r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z</w:t>
            </w:r>
            <w:r w:rsidR="00AB0188"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aświadczenia z US/ZUS o braku zaległości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7C8F93" w14:textId="1EB7F432" w:rsidR="00AB0188" w:rsidRPr="000E2561" w:rsidRDefault="00604F82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="00AB0188"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rt. 8 ust. 1a </w:t>
            </w:r>
            <w:proofErr w:type="spellStart"/>
            <w:r w:rsidR="00AB0188"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U.c.p.g</w:t>
            </w:r>
            <w:proofErr w:type="spellEnd"/>
            <w:r w:rsidR="00AB0188" w:rsidRPr="000E256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390962" w:rsidRPr="00E05789" w14:paraId="2A605BE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387EC6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646DDC" w14:textId="3E589058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Dokument potwierdzający gotowość odbioru nieczystości ciekłych przez stację zlewną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786F0" w14:textId="0DE476AC" w:rsidR="00AB0188" w:rsidRPr="00AB0188" w:rsidRDefault="00390962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rt. 8 ust. 2a </w:t>
            </w:r>
            <w:proofErr w:type="spellStart"/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U.c.p.g</w:t>
            </w:r>
            <w:proofErr w:type="spellEnd"/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390962" w:rsidRPr="00E05789" w14:paraId="73ED445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B1DDDE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9975A6" w14:textId="66A6554F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Dokument potwierdzający tytuł prawny do terenu bazy transportowej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33FA5" w14:textId="050482B0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§ 1 ust. 2 lit. a Uchwały</w:t>
            </w:r>
          </w:p>
        </w:tc>
      </w:tr>
      <w:tr w:rsidR="00390962" w:rsidRPr="00E05789" w14:paraId="4E6FDA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641F5D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141790" w14:textId="1623B3A2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Kserokopie dowodów rejestracyjnych pojazdów asenizacyjnych zawierające wpis o aktualnym badaniu technicznym </w:t>
            </w:r>
            <w:r w:rsidR="00F7021E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lub</w:t>
            </w: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odrębny dokument potwierdzający to badanie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D8D4FE" w14:textId="19163DFB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§ 1 ust. 1 lit. a Uchwały</w:t>
            </w:r>
          </w:p>
        </w:tc>
      </w:tr>
      <w:tr w:rsidR="00390962" w:rsidRPr="00E05789" w14:paraId="6D661D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1AA239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CE2165" w14:textId="72AF11F5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Dokumenty potwierdzające korzystanie z usług zewnętrznych</w:t>
            </w:r>
            <w:r w:rsidR="00390962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(mycie/naprawy) – </w:t>
            </w:r>
            <w:r w:rsidRPr="00AB018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jeśli dotyczy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E424D8" w14:textId="222769F5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§ 1 ust. 2 lit. d Uchwały</w:t>
            </w:r>
            <w:r w:rsidR="00D62C64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</w:t>
            </w:r>
            <w:proofErr w:type="spellStart"/>
            <w:r w:rsidR="00D62C64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tiret</w:t>
            </w:r>
            <w:proofErr w:type="spellEnd"/>
            <w:r w:rsidR="00D62C64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 2 i 3</w:t>
            </w:r>
          </w:p>
        </w:tc>
      </w:tr>
      <w:tr w:rsidR="00390962" w:rsidRPr="00E05789" w14:paraId="7D9DCAB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82D555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EDA59" w14:textId="4150E87A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Pełnomocnictwo (oryginał lub urzędowo poświadczony odpis) – </w:t>
            </w:r>
            <w:r w:rsidRPr="00AB018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jeśli dotyczy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4B5236" w14:textId="6CA10BBC" w:rsidR="00AB0188" w:rsidRPr="00AB0188" w:rsidRDefault="00604F82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a</w:t>
            </w:r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rt. 33 K</w:t>
            </w:r>
            <w:r w:rsidR="0075769A" w:rsidRPr="00E05789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.p.a</w:t>
            </w:r>
            <w:r w:rsidR="00AB0188"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</w:t>
            </w:r>
          </w:p>
        </w:tc>
      </w:tr>
      <w:tr w:rsidR="00390962" w:rsidRPr="00E05789" w14:paraId="3DBA820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763EF9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5A995E" w14:textId="57F36F8E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 xml:space="preserve">Dowód uiszczenia opłaty skarbowej za pełnomocnictwo (17,00 zł) – </w:t>
            </w:r>
            <w:r w:rsidRPr="00AB0188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jeśli dotyczy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A8CDC" w14:textId="77777777" w:rsidR="00AB0188" w:rsidRPr="00AB0188" w:rsidRDefault="00AB0188" w:rsidP="00AB018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pl-PL"/>
                <w14:ligatures w14:val="none"/>
              </w:rPr>
            </w:pPr>
            <w:r w:rsidRPr="00AB018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Ustawa o opłacie skarbowej.</w:t>
            </w:r>
          </w:p>
        </w:tc>
      </w:tr>
    </w:tbl>
    <w:p w14:paraId="22097EF5" w14:textId="77777777" w:rsidR="00DB0168" w:rsidRPr="00E05789" w:rsidRDefault="00DB0168" w:rsidP="00DB0168">
      <w:pPr>
        <w:spacing w:before="480" w:after="0" w:line="240" w:lineRule="auto"/>
        <w:ind w:left="5664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371A2F0A" w14:textId="15F63986" w:rsidR="00AB0188" w:rsidRPr="00AB0188" w:rsidRDefault="00AB0188" w:rsidP="00DB0168">
      <w:pPr>
        <w:spacing w:before="480" w:after="0" w:line="240" w:lineRule="auto"/>
        <w:ind w:left="5664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..........................................................</w:t>
      </w:r>
    </w:p>
    <w:p w14:paraId="028B61D6" w14:textId="34709FA9" w:rsidR="00AB0188" w:rsidRPr="00E05789" w:rsidRDefault="00DB0168" w:rsidP="00DB0168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(Czytelny podpis Wnioskodawcy)</w:t>
      </w:r>
    </w:p>
    <w:p w14:paraId="102046A9" w14:textId="77777777" w:rsidR="00DB0168" w:rsidRPr="00AB0188" w:rsidRDefault="00DB0168" w:rsidP="00DB0168">
      <w:pPr>
        <w:spacing w:after="0" w:line="240" w:lineRule="auto"/>
        <w:ind w:left="5664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</w:p>
    <w:p w14:paraId="383501FE" w14:textId="7C0BAAF4" w:rsidR="00AB0188" w:rsidRPr="00AB0188" w:rsidRDefault="00DB0168" w:rsidP="00AB01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</w:t>
      </w:r>
    </w:p>
    <w:p w14:paraId="649A5067" w14:textId="47817609" w:rsidR="00AB0188" w:rsidRPr="00AB0188" w:rsidRDefault="00AB0188" w:rsidP="00AB018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>KLAUZULA INFORMACYJNA RODO</w:t>
      </w:r>
    </w:p>
    <w:p w14:paraId="0F0B7C2D" w14:textId="79FCC184" w:rsidR="00AB0188" w:rsidRPr="00AB0188" w:rsidRDefault="00AB0188" w:rsidP="00DB016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Zgodnie z art. 13 RODO informuję, że Administratorem Pani/Pana danych jest Wójt Gminy Stare Bogaczowice. Dane przetwarzane są w celu wydania zezwolenia (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ecyzji 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dministracyjnej), co jest prawnym obowiązkiem Administratora (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rt. 6 ust. 1 lit. c RODO w zw. z </w:t>
      </w:r>
      <w:proofErr w:type="spell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U.c.p.g</w:t>
      </w:r>
      <w:proofErr w:type="spell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.). Dane o udzielonym zezwoleniu (informacje o przedsiębiorcy) zostaną udostępnione na stronie internetowej 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rzędu</w:t>
      </w:r>
      <w:r w:rsidRPr="00AB0188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(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rt. 9 ust. 2a </w:t>
      </w:r>
      <w:proofErr w:type="spell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U.c.p.g</w:t>
      </w:r>
      <w:proofErr w:type="spell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.). Jednocześnie, treść decyzji administracyjnej zostanie zamieszczona </w:t>
      </w:r>
      <w:proofErr w:type="gram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w</w:t>
      </w:r>
      <w:r w:rsidR="00DB0168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 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Biuletynie</w:t>
      </w:r>
      <w:proofErr w:type="gram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Informacji Publicznej (BIP), zgodnie z przepisami Ustawy o dostępie do informacji publicznej (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rt. 8 ust. 1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w zw. z 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a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rt. 6 ust. 4</w:t>
      </w:r>
      <w:r w:rsidR="00604F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lit. a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)</w:t>
      </w:r>
      <w:r w:rsidR="00604F82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,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proofErr w:type="spellStart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tiret</w:t>
      </w:r>
      <w:proofErr w:type="spellEnd"/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pierwszy</w:t>
      </w:r>
      <w:r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).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Pełna treść klauzuli</w:t>
      </w:r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dostępna jest pod adresem</w:t>
      </w:r>
      <w:r w:rsidR="00390962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: </w:t>
      </w:r>
      <w:hyperlink r:id="rId6" w:history="1">
        <w:r w:rsidR="00390962" w:rsidRPr="00E05789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https://bip.starebogaczowice.ug.gov.pl/dokumenty/4957</w:t>
        </w:r>
      </w:hyperlink>
      <w:r w:rsidR="00F60B0D"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</w:t>
      </w:r>
    </w:p>
    <w:p w14:paraId="4DBFCD2A" w14:textId="77777777" w:rsidR="00F60B0D" w:rsidRPr="00E05789" w:rsidRDefault="00F60B0D" w:rsidP="00DB0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pl-PL"/>
          <w14:ligatures w14:val="none"/>
        </w:rPr>
      </w:pPr>
    </w:p>
    <w:p w14:paraId="46A78E62" w14:textId="3105FCCB" w:rsidR="00AB0188" w:rsidRPr="00AB0188" w:rsidRDefault="00F60B0D" w:rsidP="00F60B0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Potwierdzam zapoznanie się 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z klauzulą informacyjną</w:t>
      </w: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oraz jej pełną treścią.</w:t>
      </w:r>
    </w:p>
    <w:p w14:paraId="0BE14863" w14:textId="6B5B0CBE" w:rsidR="00D17184" w:rsidRPr="00E05789" w:rsidRDefault="00D17184" w:rsidP="00D171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250E1CBF" w14:textId="21695A79" w:rsidR="00AB0188" w:rsidRPr="00AB0188" w:rsidRDefault="00DB0168" w:rsidP="00DB016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</w:t>
      </w:r>
      <w:r w:rsidR="00AB0188" w:rsidRPr="00AB0188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pl-PL"/>
          <w14:ligatures w14:val="none"/>
        </w:rPr>
        <w:t>.......................................................</w:t>
      </w:r>
    </w:p>
    <w:p w14:paraId="29718861" w14:textId="7C1DC1F5" w:rsidR="00AB0188" w:rsidRPr="00AB0188" w:rsidRDefault="00D17184" w:rsidP="00D1718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</w:pPr>
      <w:r w:rsidRPr="00E0578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</w:t>
      </w:r>
      <w:r w:rsidR="00DB0168" w:rsidRPr="00E0578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          </w:t>
      </w:r>
      <w:r w:rsidRPr="00E0578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 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(Data i podpis</w:t>
      </w:r>
      <w:r w:rsidR="00DB0168" w:rsidRPr="00E05789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 xml:space="preserve"> Wnioskodawcy</w:t>
      </w:r>
      <w:r w:rsidR="00AB0188" w:rsidRPr="00AB0188">
        <w:rPr>
          <w:rFonts w:ascii="Times New Roman" w:eastAsia="Times New Roman" w:hAnsi="Times New Roman" w:cs="Times New Roman"/>
          <w:i/>
          <w:iCs/>
          <w:color w:val="000000"/>
          <w:kern w:val="0"/>
          <w:sz w:val="22"/>
          <w:szCs w:val="22"/>
          <w:lang w:eastAsia="pl-PL"/>
          <w14:ligatures w14:val="none"/>
        </w:rPr>
        <w:t>)</w:t>
      </w:r>
    </w:p>
    <w:p w14:paraId="1DA24E3C" w14:textId="0EC395C9" w:rsidR="00FE00BD" w:rsidRPr="00E05789" w:rsidRDefault="00FE00BD">
      <w:pPr>
        <w:rPr>
          <w:rFonts w:ascii="Times New Roman" w:hAnsi="Times New Roman" w:cs="Times New Roman"/>
          <w:i/>
          <w:iCs/>
          <w:sz w:val="22"/>
          <w:szCs w:val="22"/>
        </w:rPr>
      </w:pPr>
    </w:p>
    <w:sectPr w:rsidR="00FE00BD" w:rsidRPr="00E0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33AA"/>
    <w:multiLevelType w:val="hybridMultilevel"/>
    <w:tmpl w:val="301E547C"/>
    <w:lvl w:ilvl="0" w:tplc="36A00F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25CB"/>
    <w:multiLevelType w:val="multilevel"/>
    <w:tmpl w:val="3DC87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86065D"/>
    <w:multiLevelType w:val="multilevel"/>
    <w:tmpl w:val="8B30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A5294F"/>
    <w:multiLevelType w:val="multilevel"/>
    <w:tmpl w:val="0210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0152701">
    <w:abstractNumId w:val="3"/>
  </w:num>
  <w:num w:numId="2" w16cid:durableId="2086369977">
    <w:abstractNumId w:val="1"/>
  </w:num>
  <w:num w:numId="3" w16cid:durableId="1237547915">
    <w:abstractNumId w:val="2"/>
  </w:num>
  <w:num w:numId="4" w16cid:durableId="43529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0BD"/>
    <w:rsid w:val="00004215"/>
    <w:rsid w:val="0003504D"/>
    <w:rsid w:val="000E2561"/>
    <w:rsid w:val="001012C2"/>
    <w:rsid w:val="00237329"/>
    <w:rsid w:val="0025375A"/>
    <w:rsid w:val="0030740D"/>
    <w:rsid w:val="00390962"/>
    <w:rsid w:val="00461388"/>
    <w:rsid w:val="00591851"/>
    <w:rsid w:val="00604F82"/>
    <w:rsid w:val="0075769A"/>
    <w:rsid w:val="0080246E"/>
    <w:rsid w:val="00837827"/>
    <w:rsid w:val="0087142D"/>
    <w:rsid w:val="008E4272"/>
    <w:rsid w:val="009A0367"/>
    <w:rsid w:val="00AB0188"/>
    <w:rsid w:val="00C33FCC"/>
    <w:rsid w:val="00C6579D"/>
    <w:rsid w:val="00CF6CFB"/>
    <w:rsid w:val="00D17184"/>
    <w:rsid w:val="00D62C64"/>
    <w:rsid w:val="00DB0168"/>
    <w:rsid w:val="00E05789"/>
    <w:rsid w:val="00ED6663"/>
    <w:rsid w:val="00F57CA3"/>
    <w:rsid w:val="00F60B0D"/>
    <w:rsid w:val="00F7021E"/>
    <w:rsid w:val="00FD2E7D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CE67"/>
  <w15:chartTrackingRefBased/>
  <w15:docId w15:val="{0652E7CA-24DF-4907-BFB4-269D6443F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00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0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00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00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00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00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00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00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00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0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0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00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00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00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00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00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00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00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00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0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00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00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0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00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00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00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0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00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00B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B016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  <w:style w:type="character" w:styleId="Hipercze">
    <w:name w:val="Hyperlink"/>
    <w:basedOn w:val="Domylnaczcionkaakapitu"/>
    <w:uiPriority w:val="99"/>
    <w:unhideWhenUsed/>
    <w:rsid w:val="003909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starebogaczowice.ug.gov.pl/dokumenty/495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28D6F-E526-4CEB-9281-7B747CD6A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1431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Pasieka</dc:creator>
  <cp:keywords/>
  <dc:description/>
  <cp:lastModifiedBy>Magdalena Barecka-Hajduk</cp:lastModifiedBy>
  <cp:revision>2</cp:revision>
  <cp:lastPrinted>2025-12-15T07:21:00Z</cp:lastPrinted>
  <dcterms:created xsi:type="dcterms:W3CDTF">2026-01-09T06:03:00Z</dcterms:created>
  <dcterms:modified xsi:type="dcterms:W3CDTF">2026-01-09T06:03:00Z</dcterms:modified>
</cp:coreProperties>
</file>