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BCC" w:rsidRDefault="00562BCC" w:rsidP="00562BCC">
      <w:pPr>
        <w:spacing w:after="0"/>
        <w:jc w:val="center"/>
        <w:rPr>
          <w:b/>
          <w:sz w:val="20"/>
          <w:szCs w:val="20"/>
        </w:rPr>
      </w:pPr>
      <w:r w:rsidRPr="00562BCC">
        <w:rPr>
          <w:b/>
          <w:sz w:val="20"/>
          <w:szCs w:val="20"/>
        </w:rPr>
        <w:t>Finanse po angielsku? Brzmi przyszłościowo</w:t>
      </w:r>
    </w:p>
    <w:p w:rsidR="00562BCC" w:rsidRDefault="00562BCC" w:rsidP="00562BCC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Edukacja finansowa w szkołach podstawowych w oparciu o materiały edukacyjne Ministerstwa Finansów</w:t>
      </w:r>
    </w:p>
    <w:p w:rsidR="00FE7434" w:rsidRPr="00562BCC" w:rsidRDefault="00FE7434" w:rsidP="00562BCC">
      <w:pPr>
        <w:spacing w:after="0"/>
        <w:jc w:val="center"/>
        <w:rPr>
          <w:b/>
          <w:sz w:val="20"/>
          <w:szCs w:val="20"/>
        </w:rPr>
      </w:pPr>
    </w:p>
    <w:p w:rsidR="00E7378D" w:rsidRPr="006F1F27" w:rsidRDefault="00E7378D" w:rsidP="00EB2567">
      <w:pPr>
        <w:ind w:left="-567" w:right="-567"/>
        <w:rPr>
          <w:sz w:val="20"/>
          <w:szCs w:val="20"/>
        </w:rPr>
      </w:pPr>
      <w:r w:rsidRPr="006F1F27">
        <w:rPr>
          <w:sz w:val="20"/>
          <w:szCs w:val="20"/>
        </w:rPr>
        <w:t>Język angielski to</w:t>
      </w:r>
      <w:bookmarkStart w:id="0" w:name="_GoBack"/>
      <w:bookmarkEnd w:id="0"/>
      <w:r w:rsidRPr="006F1F27">
        <w:rPr>
          <w:sz w:val="20"/>
          <w:szCs w:val="20"/>
        </w:rPr>
        <w:t xml:space="preserve"> nie tylko jeden z przedmiotów szkolnych, ale przede wszystkim narzędzie, które otwiera drzwi do świata – nauki, pracy, podróży i codziennej komunikacji. To</w:t>
      </w:r>
      <w:r w:rsidR="00EF24EA" w:rsidRPr="006F1F27">
        <w:rPr>
          <w:sz w:val="20"/>
          <w:szCs w:val="20"/>
        </w:rPr>
        <w:t xml:space="preserve"> uniwersalny język, którym porozumiewają się ludzie</w:t>
      </w:r>
      <w:r w:rsidRPr="006F1F27">
        <w:rPr>
          <w:sz w:val="20"/>
          <w:szCs w:val="20"/>
        </w:rPr>
        <w:t xml:space="preserve"> z całego świata. Jego znajomość daje uczniom ogromne możliwości rozwoju osobistego i zawodowego.</w:t>
      </w:r>
    </w:p>
    <w:p w:rsidR="00E7378D" w:rsidRPr="006F1F27" w:rsidRDefault="00E7378D" w:rsidP="00EB2567">
      <w:pPr>
        <w:ind w:left="-567" w:right="-567"/>
        <w:rPr>
          <w:sz w:val="20"/>
          <w:szCs w:val="20"/>
        </w:rPr>
      </w:pPr>
      <w:r w:rsidRPr="006F1F27">
        <w:rPr>
          <w:sz w:val="20"/>
          <w:szCs w:val="20"/>
        </w:rPr>
        <w:t xml:space="preserve">Podczas lekcji języka angielskiego uczniowie nie tylko uczą się gramatyki i słownictwa, ale przede wszystkim rozwijają umiejętność praktycznego porozumiewania się w różnych sytuacjach życiowych. Ćwiczenia konwersacyjne, projekty, praca </w:t>
      </w:r>
      <w:r w:rsidR="006A0A71">
        <w:rPr>
          <w:sz w:val="20"/>
          <w:szCs w:val="20"/>
        </w:rPr>
        <w:br/>
      </w:r>
      <w:r w:rsidRPr="006F1F27">
        <w:rPr>
          <w:sz w:val="20"/>
          <w:szCs w:val="20"/>
        </w:rPr>
        <w:t xml:space="preserve">z autentycznymi materiałami czy filmy w </w:t>
      </w:r>
      <w:r w:rsidR="00EF24EA" w:rsidRPr="006F1F27">
        <w:rPr>
          <w:sz w:val="20"/>
          <w:szCs w:val="20"/>
        </w:rPr>
        <w:t>tym języku</w:t>
      </w:r>
      <w:r w:rsidRPr="006F1F27">
        <w:rPr>
          <w:sz w:val="20"/>
          <w:szCs w:val="20"/>
        </w:rPr>
        <w:t xml:space="preserve"> pozwalają im nabrać pewności siebie w mówieniu i słuchaniu, a także lepiej rozumieć świat, w którym język angielski odgrywa kluczową rolę.</w:t>
      </w:r>
    </w:p>
    <w:p w:rsidR="00E7378D" w:rsidRPr="006F1F27" w:rsidRDefault="00E7378D" w:rsidP="00EB2567">
      <w:pPr>
        <w:ind w:left="-567" w:right="-567"/>
        <w:rPr>
          <w:sz w:val="20"/>
          <w:szCs w:val="20"/>
        </w:rPr>
      </w:pPr>
      <w:r w:rsidRPr="006F1F27">
        <w:rPr>
          <w:sz w:val="20"/>
          <w:szCs w:val="20"/>
        </w:rPr>
        <w:t>W kontekście edukacji ekonomicznej i finansowej znajomość języka angielskiego ma szczególne znaczenie. To właśnie w tym języku powstaje większość publikacji, raportów czy artykułów poświęconych gospodarce, finansom i innowacjom. Dzięki temu uczniowie, którzy dobrze znają angielski, mogą korzystać z aktualnych źródeł wiedzy, uczestniczyć w międzynarodowych projektach i lepiej rozumieć globalne procesy ekonomiczne.</w:t>
      </w:r>
    </w:p>
    <w:p w:rsidR="00E7378D" w:rsidRPr="006F1F27" w:rsidRDefault="00E7378D" w:rsidP="00EB2567">
      <w:pPr>
        <w:ind w:left="-567" w:right="-567"/>
        <w:rPr>
          <w:sz w:val="20"/>
          <w:szCs w:val="20"/>
        </w:rPr>
      </w:pPr>
      <w:r w:rsidRPr="006F1F27">
        <w:rPr>
          <w:sz w:val="20"/>
          <w:szCs w:val="20"/>
        </w:rPr>
        <w:t>Język angielski rozwija również umiejętności miękkie – komunikację, współpracę i otwartość na inne kultury – które są niezwykle cenne na rynku pracy. To narzędzie, które łączy ludzi, ułatwia wymianę doświadczeń i sprzyja budowaniu relacji opartych na zrozumieniu i współpracy.</w:t>
      </w:r>
    </w:p>
    <w:p w:rsidR="00E7378D" w:rsidRPr="006F1F27" w:rsidRDefault="00E7378D" w:rsidP="00EB2567">
      <w:pPr>
        <w:ind w:left="-567" w:right="-567"/>
        <w:rPr>
          <w:sz w:val="20"/>
          <w:szCs w:val="20"/>
        </w:rPr>
      </w:pPr>
      <w:r w:rsidRPr="006F1F27">
        <w:rPr>
          <w:sz w:val="20"/>
          <w:szCs w:val="20"/>
        </w:rPr>
        <w:t>Scen</w:t>
      </w:r>
      <w:r w:rsidR="00797106" w:rsidRPr="006F1F27">
        <w:rPr>
          <w:sz w:val="20"/>
          <w:szCs w:val="20"/>
        </w:rPr>
        <w:t>ariusze oraz prezentacje multimedialne,</w:t>
      </w:r>
      <w:r w:rsidRPr="006F1F27">
        <w:rPr>
          <w:sz w:val="20"/>
          <w:szCs w:val="20"/>
        </w:rPr>
        <w:t xml:space="preserve"> które są przygotow</w:t>
      </w:r>
      <w:r w:rsidR="00173E82" w:rsidRPr="006F1F27">
        <w:rPr>
          <w:sz w:val="20"/>
          <w:szCs w:val="20"/>
        </w:rPr>
        <w:t>ane</w:t>
      </w:r>
      <w:r w:rsidRPr="006F1F27">
        <w:rPr>
          <w:sz w:val="20"/>
          <w:szCs w:val="20"/>
        </w:rPr>
        <w:t xml:space="preserve"> </w:t>
      </w:r>
      <w:r w:rsidR="00B333AC" w:rsidRPr="006F1F27">
        <w:rPr>
          <w:sz w:val="20"/>
          <w:szCs w:val="20"/>
        </w:rPr>
        <w:t>w celu wsparcia nauczycieli w realizacji</w:t>
      </w:r>
      <w:r w:rsidRPr="006F1F27">
        <w:rPr>
          <w:sz w:val="20"/>
          <w:szCs w:val="20"/>
        </w:rPr>
        <w:t xml:space="preserve"> zagadnień </w:t>
      </w:r>
      <w:r w:rsidR="006A0A71">
        <w:rPr>
          <w:sz w:val="20"/>
          <w:szCs w:val="20"/>
        </w:rPr>
        <w:br/>
      </w:r>
      <w:r w:rsidRPr="006F1F27">
        <w:rPr>
          <w:sz w:val="20"/>
          <w:szCs w:val="20"/>
        </w:rPr>
        <w:t>z zakresu ekonomii i finansów na lekcjach języka angielskieg</w:t>
      </w:r>
      <w:r w:rsidR="00B333AC" w:rsidRPr="006F1F27">
        <w:rPr>
          <w:sz w:val="20"/>
          <w:szCs w:val="20"/>
        </w:rPr>
        <w:t>o obejmują</w:t>
      </w:r>
      <w:r w:rsidRPr="006F1F27">
        <w:rPr>
          <w:sz w:val="20"/>
          <w:szCs w:val="20"/>
        </w:rPr>
        <w:t xml:space="preserve"> różnorodną tematykę. Wprowadzają n</w:t>
      </w:r>
      <w:r w:rsidR="00B333AC" w:rsidRPr="006F1F27">
        <w:rPr>
          <w:sz w:val="20"/>
          <w:szCs w:val="20"/>
        </w:rPr>
        <w:t>owe słownictwo z tej dziedziny</w:t>
      </w:r>
      <w:r w:rsidRPr="006F1F27">
        <w:rPr>
          <w:sz w:val="20"/>
          <w:szCs w:val="20"/>
        </w:rPr>
        <w:t>, dzięki czemu uczniowie mogą</w:t>
      </w:r>
      <w:r w:rsidR="00B333AC" w:rsidRPr="006F1F27">
        <w:rPr>
          <w:sz w:val="20"/>
          <w:szCs w:val="20"/>
        </w:rPr>
        <w:t xml:space="preserve"> jednocześnie</w:t>
      </w:r>
      <w:r w:rsidRPr="006F1F27">
        <w:rPr>
          <w:sz w:val="20"/>
          <w:szCs w:val="20"/>
        </w:rPr>
        <w:t xml:space="preserve"> </w:t>
      </w:r>
      <w:r w:rsidR="00D76334" w:rsidRPr="006F1F27">
        <w:rPr>
          <w:sz w:val="20"/>
          <w:szCs w:val="20"/>
        </w:rPr>
        <w:t xml:space="preserve">szlifować swój angielski, a z drugiej </w:t>
      </w:r>
      <w:r w:rsidR="00B333AC" w:rsidRPr="006F1F27">
        <w:rPr>
          <w:sz w:val="20"/>
          <w:szCs w:val="20"/>
        </w:rPr>
        <w:t>strony poszerzać swoją wiedzę o świecie finansów</w:t>
      </w:r>
      <w:r w:rsidR="00D76334" w:rsidRPr="006F1F27">
        <w:rPr>
          <w:sz w:val="20"/>
          <w:szCs w:val="20"/>
        </w:rPr>
        <w:t>. Scenariusze są opracowane w ten sposób, aby uczniowie mogli doskonalić swoje umiejętności językowe</w:t>
      </w:r>
      <w:r w:rsidR="00B333AC" w:rsidRPr="006F1F27">
        <w:rPr>
          <w:sz w:val="20"/>
          <w:szCs w:val="20"/>
        </w:rPr>
        <w:t xml:space="preserve"> </w:t>
      </w:r>
      <w:r w:rsidR="006A0A71">
        <w:rPr>
          <w:sz w:val="20"/>
          <w:szCs w:val="20"/>
        </w:rPr>
        <w:br/>
      </w:r>
      <w:r w:rsidR="00B333AC" w:rsidRPr="006F1F27">
        <w:rPr>
          <w:sz w:val="20"/>
          <w:szCs w:val="20"/>
        </w:rPr>
        <w:t xml:space="preserve">w praktyce, biorąc udział w </w:t>
      </w:r>
      <w:r w:rsidR="00D76334" w:rsidRPr="006F1F27">
        <w:rPr>
          <w:sz w:val="20"/>
          <w:szCs w:val="20"/>
        </w:rPr>
        <w:t xml:space="preserve">dyskusji na tematy, które są obecne w </w:t>
      </w:r>
      <w:r w:rsidR="00B333AC" w:rsidRPr="006F1F27">
        <w:rPr>
          <w:sz w:val="20"/>
          <w:szCs w:val="20"/>
        </w:rPr>
        <w:t>codziennym życiu takie jak</w:t>
      </w:r>
      <w:r w:rsidR="00D76334" w:rsidRPr="006F1F27">
        <w:rPr>
          <w:sz w:val="20"/>
          <w:szCs w:val="20"/>
        </w:rPr>
        <w:t xml:space="preserve"> np.</w:t>
      </w:r>
      <w:r w:rsidR="00B333AC" w:rsidRPr="006F1F27">
        <w:rPr>
          <w:sz w:val="20"/>
          <w:szCs w:val="20"/>
        </w:rPr>
        <w:t xml:space="preserve"> oszczędzanie na nowy rower, planowanie biznesu czy istota podatków.</w:t>
      </w:r>
    </w:p>
    <w:p w:rsidR="00B333AC" w:rsidRPr="006F1F27" w:rsidRDefault="00B333AC" w:rsidP="00EB2567">
      <w:pPr>
        <w:ind w:left="-567" w:right="-567"/>
        <w:rPr>
          <w:sz w:val="20"/>
          <w:szCs w:val="20"/>
        </w:rPr>
      </w:pPr>
      <w:r w:rsidRPr="006F1F27">
        <w:rPr>
          <w:sz w:val="20"/>
          <w:szCs w:val="20"/>
        </w:rPr>
        <w:t xml:space="preserve">Autorzy zainspirowani powieścią Janusza Korczaka pod tytułem „Bankructwo małego Dżeka”, która wydana została także </w:t>
      </w:r>
      <w:r w:rsidR="006A0A71">
        <w:rPr>
          <w:sz w:val="20"/>
          <w:szCs w:val="20"/>
        </w:rPr>
        <w:br/>
      </w:r>
      <w:r w:rsidRPr="006F1F27">
        <w:rPr>
          <w:sz w:val="20"/>
          <w:szCs w:val="20"/>
        </w:rPr>
        <w:t>w języku angielskim, łączą ciekawą przygodę chłopca z nauką podstawowych zagadnień finansowych i ekonomicznych. Takie połączenie literatury i edukacji ekonomicznej w języku obcym sprawia, że nauka staje się bardziej angażująca i praktyczna.</w:t>
      </w:r>
    </w:p>
    <w:p w:rsidR="00844DF1" w:rsidRPr="006F1F27" w:rsidRDefault="00E7378D" w:rsidP="00EB2567">
      <w:pPr>
        <w:ind w:left="-567" w:right="-567"/>
        <w:rPr>
          <w:sz w:val="20"/>
          <w:szCs w:val="20"/>
        </w:rPr>
      </w:pPr>
      <w:r w:rsidRPr="006F1F27">
        <w:rPr>
          <w:sz w:val="20"/>
          <w:szCs w:val="20"/>
        </w:rPr>
        <w:t xml:space="preserve">Dlatego lekcje języka angielskiego to coś znacznie więcej niż nauka słówek czy struktur gramatycznych. To inwestycja </w:t>
      </w:r>
      <w:r w:rsidR="006A0A71">
        <w:rPr>
          <w:sz w:val="20"/>
          <w:szCs w:val="20"/>
        </w:rPr>
        <w:br/>
      </w:r>
      <w:r w:rsidRPr="006F1F27">
        <w:rPr>
          <w:sz w:val="20"/>
          <w:szCs w:val="20"/>
        </w:rPr>
        <w:t xml:space="preserve">w przyszłość – w kompetencje, które pozwolą młodym ludziom odnaleźć się w dynamicznym, międzynarodowym świecie </w:t>
      </w:r>
      <w:r w:rsidR="006A0A71">
        <w:rPr>
          <w:sz w:val="20"/>
          <w:szCs w:val="20"/>
        </w:rPr>
        <w:br/>
      </w:r>
      <w:r w:rsidRPr="006F1F27">
        <w:rPr>
          <w:sz w:val="20"/>
          <w:szCs w:val="20"/>
        </w:rPr>
        <w:t>i z sukcesem poruszać się w globalnej przestrzeni finansów, nauki i kultury.</w:t>
      </w:r>
    </w:p>
    <w:p w:rsidR="00A82B2F" w:rsidRDefault="00A82B2F" w:rsidP="006F1F27">
      <w:pPr>
        <w:ind w:left="-567" w:right="-567"/>
        <w:jc w:val="both"/>
        <w:rPr>
          <w:noProof/>
          <w:sz w:val="20"/>
          <w:szCs w:val="20"/>
          <w:lang w:eastAsia="pl-PL"/>
        </w:rPr>
      </w:pPr>
      <w:r w:rsidRPr="006F1F27">
        <w:rPr>
          <w:noProof/>
          <w:sz w:val="20"/>
          <w:szCs w:val="20"/>
          <w:lang w:eastAsia="pl-PL"/>
        </w:rPr>
        <w:t>--------------------------------------------------------------------------------------------------------------------------------------</w:t>
      </w:r>
      <w:r w:rsidR="006A0A71">
        <w:rPr>
          <w:noProof/>
          <w:sz w:val="20"/>
          <w:szCs w:val="20"/>
          <w:lang w:eastAsia="pl-PL"/>
        </w:rPr>
        <w:t>--------------------------------</w:t>
      </w:r>
    </w:p>
    <w:p w:rsidR="00091F17" w:rsidRPr="00B43831" w:rsidRDefault="00091F17" w:rsidP="00091F17">
      <w:pPr>
        <w:ind w:left="-567" w:right="-567"/>
        <w:jc w:val="both"/>
        <w:rPr>
          <w:i/>
          <w:sz w:val="18"/>
          <w:szCs w:val="18"/>
        </w:rPr>
      </w:pPr>
      <w:r w:rsidRPr="00B43831">
        <w:rPr>
          <w:i/>
          <w:sz w:val="18"/>
          <w:szCs w:val="18"/>
        </w:rPr>
        <w:t xml:space="preserve">Materiały edukacyjne o których mowa, przygotowane są w ramach zadania finansowanego ze środków Funduszu Edukacji Finansowej, którego dysponentem jest Minister Finansów i Gospodarki. Zadanie realizowane jest przez Fundację Warszawski Instytut Bankowości. Materiały powstały w ramach współpracy WIB z kilkudziesięcioma autorami, którzy reprezentują m.in. stowarzyszenia nauczycieli, ośrodki doskonalenia nauczycieli oraz uczelnie w całego kraju. </w:t>
      </w:r>
    </w:p>
    <w:p w:rsidR="00091F17" w:rsidRPr="00B43831" w:rsidRDefault="00091F17" w:rsidP="00091F17">
      <w:pPr>
        <w:ind w:left="-567" w:right="-567"/>
        <w:jc w:val="both"/>
        <w:rPr>
          <w:i/>
          <w:sz w:val="18"/>
          <w:szCs w:val="18"/>
        </w:rPr>
      </w:pPr>
      <w:r w:rsidRPr="00B43831">
        <w:rPr>
          <w:i/>
          <w:sz w:val="18"/>
          <w:szCs w:val="18"/>
        </w:rPr>
        <w:t>Zestaw materiałów składa się z kilkudziesięciu scenariuszy i prezentacji multimedialnych do poszczególnych przedmiotów, tj. matematyka, język polski, język angielski, doradztwo zawodowe, historia, wiedza o społeczeństwie, geografia oraz lekcja godziny wychowawczej i wywiadówka. Zestaw obejmuje również: książkę dla uczniów, przewodnik dla dyrektora szkoły oraz Rady Rodziców, poradnik dla nauczycieli, słownik podstawowych pojęć finansowych, grę planszową oraz scenariusze gier terenowych i studiów przypadku.</w:t>
      </w:r>
    </w:p>
    <w:p w:rsidR="00091F17" w:rsidRPr="00B43831" w:rsidRDefault="00091F17" w:rsidP="00091F17">
      <w:pPr>
        <w:ind w:left="-567" w:right="-567"/>
        <w:jc w:val="both"/>
        <w:rPr>
          <w:i/>
          <w:sz w:val="18"/>
          <w:szCs w:val="18"/>
        </w:rPr>
      </w:pPr>
      <w:r w:rsidRPr="00B43831">
        <w:rPr>
          <w:i/>
          <w:noProof/>
          <w:sz w:val="18"/>
          <w:szCs w:val="18"/>
          <w:lang w:eastAsia="pl-PL"/>
        </w:rPr>
        <w:drawing>
          <wp:anchor distT="0" distB="0" distL="114300" distR="114300" simplePos="0" relativeHeight="251659264" behindDoc="1" locked="0" layoutInCell="1" allowOverlap="1" wp14:anchorId="317CF8CD" wp14:editId="22618CF1">
            <wp:simplePos x="0" y="0"/>
            <wp:positionH relativeFrom="margin">
              <wp:align>center</wp:align>
            </wp:positionH>
            <wp:positionV relativeFrom="paragraph">
              <wp:posOffset>432435</wp:posOffset>
            </wp:positionV>
            <wp:extent cx="6276814" cy="571500"/>
            <wp:effectExtent l="0" t="0" r="0" b="0"/>
            <wp:wrapTight wrapText="bothSides">
              <wp:wrapPolygon edited="0">
                <wp:start x="0" y="0"/>
                <wp:lineTo x="0" y="20880"/>
                <wp:lineTo x="21504" y="20880"/>
                <wp:lineTo x="2150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81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3831">
        <w:rPr>
          <w:i/>
          <w:sz w:val="18"/>
          <w:szCs w:val="18"/>
        </w:rPr>
        <w:t xml:space="preserve">Materiały te obecnie są w trakcie pilotażu, po którym zostaną wysłane w formie drukowanej do każdej szkoły podstawowej </w:t>
      </w:r>
      <w:r w:rsidRPr="00B43831">
        <w:rPr>
          <w:i/>
          <w:sz w:val="18"/>
          <w:szCs w:val="18"/>
        </w:rPr>
        <w:br/>
        <w:t>w Polsce.</w:t>
      </w:r>
    </w:p>
    <w:p w:rsidR="00091F17" w:rsidRPr="006F1F27" w:rsidRDefault="00091F17" w:rsidP="006F1F27">
      <w:pPr>
        <w:ind w:left="-567" w:right="-567"/>
        <w:jc w:val="both"/>
        <w:rPr>
          <w:sz w:val="20"/>
          <w:szCs w:val="20"/>
        </w:rPr>
      </w:pPr>
    </w:p>
    <w:sectPr w:rsidR="00091F17" w:rsidRPr="006F1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01CE"/>
    <w:multiLevelType w:val="multilevel"/>
    <w:tmpl w:val="F5682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8D"/>
    <w:rsid w:val="00091F17"/>
    <w:rsid w:val="001366C5"/>
    <w:rsid w:val="00173E82"/>
    <w:rsid w:val="003872D5"/>
    <w:rsid w:val="0043031D"/>
    <w:rsid w:val="00562BCC"/>
    <w:rsid w:val="006A0A71"/>
    <w:rsid w:val="006F1F27"/>
    <w:rsid w:val="00721E2A"/>
    <w:rsid w:val="00797106"/>
    <w:rsid w:val="00844DF1"/>
    <w:rsid w:val="00A82B2F"/>
    <w:rsid w:val="00B333AC"/>
    <w:rsid w:val="00B43831"/>
    <w:rsid w:val="00C600AD"/>
    <w:rsid w:val="00D76334"/>
    <w:rsid w:val="00E7378D"/>
    <w:rsid w:val="00EB2567"/>
    <w:rsid w:val="00EF24EA"/>
    <w:rsid w:val="00F80DBC"/>
    <w:rsid w:val="00F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2ABAA-51EF-4CF0-894B-4DEB6F2C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Konopka</dc:creator>
  <cp:keywords/>
  <dc:description/>
  <cp:lastModifiedBy>Marta Ostafińska</cp:lastModifiedBy>
  <cp:revision>9</cp:revision>
  <dcterms:created xsi:type="dcterms:W3CDTF">2025-11-14T13:28:00Z</dcterms:created>
  <dcterms:modified xsi:type="dcterms:W3CDTF">2026-04-29T10:36:00Z</dcterms:modified>
</cp:coreProperties>
</file>