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61" w:rsidRPr="00674D04" w:rsidRDefault="00DB7661" w:rsidP="0005384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 Powiatowego Turnieju Pływackiego </w:t>
      </w:r>
      <w:r w:rsidR="00E40D97">
        <w:rPr>
          <w:rFonts w:ascii="Arial" w:hAnsi="Arial" w:cs="Arial"/>
          <w:b/>
          <w:bCs/>
          <w:sz w:val="28"/>
          <w:szCs w:val="28"/>
        </w:rPr>
        <w:t>2024</w:t>
      </w:r>
      <w:r>
        <w:rPr>
          <w:rFonts w:ascii="Arial" w:hAnsi="Arial" w:cs="Arial"/>
          <w:b/>
          <w:bCs/>
          <w:sz w:val="28"/>
          <w:szCs w:val="28"/>
        </w:rPr>
        <w:br/>
      </w:r>
    </w:p>
    <w:p w:rsidR="00DB7661" w:rsidRPr="006B505A" w:rsidRDefault="00DB7661" w:rsidP="00053847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505A">
        <w:rPr>
          <w:rFonts w:ascii="Arial" w:hAnsi="Arial" w:cs="Arial"/>
          <w:b/>
          <w:bCs/>
          <w:sz w:val="24"/>
          <w:szCs w:val="24"/>
        </w:rPr>
        <w:t>Termin i miejsce turnieju:</w:t>
      </w:r>
    </w:p>
    <w:p w:rsidR="00DB7661" w:rsidRPr="006B505A" w:rsidRDefault="00053847" w:rsidP="00053847">
      <w:pPr>
        <w:pStyle w:val="Akapitzlist"/>
        <w:numPr>
          <w:ilvl w:val="1"/>
          <w:numId w:val="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Miejsce turnieju: </w:t>
      </w:r>
      <w:r w:rsidR="00DB7661" w:rsidRPr="006B505A">
        <w:rPr>
          <w:rFonts w:ascii="Arial" w:hAnsi="Arial" w:cs="Arial"/>
          <w:sz w:val="24"/>
          <w:szCs w:val="24"/>
        </w:rPr>
        <w:t>obiekt kąpielowy w Głuszycy, ul. Dolna 2</w:t>
      </w:r>
    </w:p>
    <w:p w:rsidR="00DB7661" w:rsidRDefault="00053847" w:rsidP="00053847">
      <w:pPr>
        <w:pStyle w:val="Akapitzlist"/>
        <w:numPr>
          <w:ilvl w:val="1"/>
          <w:numId w:val="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turnieju:</w:t>
      </w:r>
      <w:r w:rsidR="00DB7661">
        <w:rPr>
          <w:rFonts w:ascii="Arial" w:hAnsi="Arial" w:cs="Arial"/>
          <w:sz w:val="24"/>
          <w:szCs w:val="24"/>
        </w:rPr>
        <w:t xml:space="preserve"> </w:t>
      </w:r>
      <w:r w:rsidR="00E40D97">
        <w:rPr>
          <w:rFonts w:ascii="Arial" w:hAnsi="Arial" w:cs="Arial"/>
          <w:b/>
          <w:sz w:val="24"/>
          <w:szCs w:val="24"/>
        </w:rPr>
        <w:t>26.07.2024</w:t>
      </w:r>
      <w:r w:rsidR="0081164C">
        <w:rPr>
          <w:rFonts w:ascii="Arial" w:hAnsi="Arial" w:cs="Arial"/>
          <w:b/>
          <w:sz w:val="24"/>
          <w:szCs w:val="24"/>
        </w:rPr>
        <w:t xml:space="preserve"> </w:t>
      </w:r>
      <w:r w:rsidR="00E40D97">
        <w:rPr>
          <w:rFonts w:ascii="Arial" w:hAnsi="Arial" w:cs="Arial"/>
          <w:b/>
          <w:sz w:val="24"/>
          <w:szCs w:val="24"/>
        </w:rPr>
        <w:t>godz. 12:00</w:t>
      </w:r>
      <w:r w:rsidR="00DB7661">
        <w:rPr>
          <w:rFonts w:ascii="Arial" w:hAnsi="Arial" w:cs="Arial"/>
          <w:sz w:val="24"/>
          <w:szCs w:val="24"/>
        </w:rPr>
        <w:t xml:space="preserve">. </w:t>
      </w:r>
    </w:p>
    <w:p w:rsidR="00DB7661" w:rsidRDefault="00DB7661" w:rsidP="00053847">
      <w:pPr>
        <w:pStyle w:val="Akapitzlist"/>
        <w:numPr>
          <w:ilvl w:val="1"/>
          <w:numId w:val="2"/>
        </w:num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Zawody mają charakter amatorski z własną komisją sędziowską.</w:t>
      </w:r>
    </w:p>
    <w:p w:rsidR="00DB7661" w:rsidRPr="00053847" w:rsidRDefault="00DB7661" w:rsidP="00053847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3847">
        <w:rPr>
          <w:rFonts w:ascii="Arial" w:hAnsi="Arial" w:cs="Arial"/>
          <w:b/>
          <w:bCs/>
          <w:sz w:val="24"/>
          <w:szCs w:val="24"/>
        </w:rPr>
        <w:t>Organizatorzy:</w:t>
      </w:r>
      <w:r w:rsidRPr="00053847">
        <w:rPr>
          <w:rFonts w:ascii="Arial" w:hAnsi="Arial" w:cs="Arial"/>
          <w:bCs/>
          <w:sz w:val="24"/>
          <w:szCs w:val="24"/>
        </w:rPr>
        <w:t xml:space="preserve"> Centrum Kultury-Miejska Biblioteka Publiczna w Głuszycy</w:t>
      </w:r>
      <w:r w:rsidR="005164FF">
        <w:rPr>
          <w:rFonts w:ascii="Arial" w:hAnsi="Arial" w:cs="Arial"/>
          <w:b/>
          <w:bCs/>
          <w:sz w:val="24"/>
          <w:szCs w:val="24"/>
        </w:rPr>
        <w:t xml:space="preserve">, </w:t>
      </w:r>
      <w:r w:rsidR="005164FF" w:rsidRPr="00053847">
        <w:rPr>
          <w:rFonts w:ascii="Arial" w:hAnsi="Arial" w:cs="Arial"/>
          <w:bCs/>
          <w:sz w:val="24"/>
          <w:szCs w:val="24"/>
        </w:rPr>
        <w:t>Powiat Wałbrzyski, Gmina Głuszyca</w:t>
      </w:r>
      <w:r w:rsidR="005164FF">
        <w:rPr>
          <w:rFonts w:ascii="Arial" w:hAnsi="Arial" w:cs="Arial"/>
          <w:bCs/>
          <w:sz w:val="24"/>
          <w:szCs w:val="24"/>
        </w:rPr>
        <w:t>.</w:t>
      </w:r>
    </w:p>
    <w:p w:rsidR="00DB7661" w:rsidRDefault="00DB7661" w:rsidP="00053847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Cele organizacji turnieju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DB7661" w:rsidRDefault="00DB7661" w:rsidP="00053847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doskonalenie umiejętności pływackich wśród dzieci i młodzieży,</w:t>
      </w:r>
    </w:p>
    <w:p w:rsidR="00DB7661" w:rsidRDefault="00DB7661" w:rsidP="00053847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propagowanie pływania jako aktywnej formy spędzania wolnego czasu,</w:t>
      </w:r>
    </w:p>
    <w:p w:rsidR="00DB7661" w:rsidRDefault="00DB7661" w:rsidP="00053847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umożliwienie sprawdzenia swoich umiejętności pływackich w rywalizacji sportowej początkujących pływaków,</w:t>
      </w:r>
    </w:p>
    <w:p w:rsidR="00DB7661" w:rsidRDefault="00DB7661" w:rsidP="00053847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przegląd umiejętności pływackich wśród dzieci i młodzieży w celu wyłonienia talentów pływackich, m.in. wśród mieszkańców Powiatu Wałbrzyskiego. </w:t>
      </w:r>
    </w:p>
    <w:p w:rsidR="00DB7661" w:rsidRDefault="00DB7661" w:rsidP="00053847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Uczestnictwo w turnieju :</w:t>
      </w:r>
    </w:p>
    <w:p w:rsidR="00053847" w:rsidRDefault="00053847" w:rsidP="0005384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7661" w:rsidRPr="00053847">
        <w:rPr>
          <w:rFonts w:ascii="Arial" w:hAnsi="Arial" w:cs="Arial"/>
          <w:sz w:val="24"/>
          <w:szCs w:val="24"/>
        </w:rPr>
        <w:t>Uczestnikami zawodów</w:t>
      </w:r>
      <w:r w:rsidR="00670DBF" w:rsidRPr="00053847">
        <w:rPr>
          <w:rFonts w:ascii="Arial" w:hAnsi="Arial" w:cs="Arial"/>
          <w:sz w:val="24"/>
          <w:szCs w:val="24"/>
        </w:rPr>
        <w:t xml:space="preserve"> mogą być osoby</w:t>
      </w:r>
      <w:r w:rsidR="00DB7661" w:rsidRPr="00053847">
        <w:rPr>
          <w:rFonts w:ascii="Arial" w:hAnsi="Arial" w:cs="Arial"/>
          <w:sz w:val="24"/>
          <w:szCs w:val="24"/>
        </w:rPr>
        <w:t xml:space="preserve"> urodzone w 201</w:t>
      </w:r>
      <w:r w:rsidR="00E40D97">
        <w:rPr>
          <w:rFonts w:ascii="Arial" w:hAnsi="Arial" w:cs="Arial"/>
          <w:sz w:val="24"/>
          <w:szCs w:val="24"/>
        </w:rPr>
        <w:t>8</w:t>
      </w:r>
      <w:r w:rsidR="00670DBF" w:rsidRPr="00053847">
        <w:rPr>
          <w:rFonts w:ascii="Arial" w:hAnsi="Arial" w:cs="Arial"/>
          <w:sz w:val="24"/>
          <w:szCs w:val="24"/>
        </w:rPr>
        <w:t xml:space="preserve"> roku oraz dzieci starsze i młodzież, będący mieszkańcami</w:t>
      </w:r>
      <w:r w:rsidR="00D758BA">
        <w:rPr>
          <w:rFonts w:ascii="Arial" w:hAnsi="Arial" w:cs="Arial"/>
          <w:sz w:val="24"/>
          <w:szCs w:val="24"/>
        </w:rPr>
        <w:t xml:space="preserve"> Powiatu Wałbrzyskiego oraz osoby odwiedzające w czasie wakacji teren Powiatu Wałbrzyskiego.</w:t>
      </w:r>
    </w:p>
    <w:p w:rsidR="00DB7661" w:rsidRPr="00053847" w:rsidRDefault="00053847" w:rsidP="0005384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7661" w:rsidRPr="00053847">
        <w:rPr>
          <w:rFonts w:ascii="Arial" w:hAnsi="Arial" w:cs="Arial"/>
          <w:sz w:val="24"/>
          <w:szCs w:val="24"/>
        </w:rPr>
        <w:t xml:space="preserve">Zawodnicy mają prawo startu tylko w jednej kategorii wiekowej, wykluczony jest start zawodników starszych w kategorii młodszej. </w:t>
      </w:r>
    </w:p>
    <w:p w:rsidR="00DB7661" w:rsidRDefault="00DB7661" w:rsidP="00053847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SymbolMT" w:hAnsi="Arial" w:cs="Arial"/>
          <w:b/>
          <w:color w:val="000000"/>
          <w:sz w:val="24"/>
          <w:szCs w:val="24"/>
          <w:lang w:eastAsia="pl-PL"/>
        </w:rPr>
        <w:t>Planowane kategorie wiekowe turnieju</w:t>
      </w:r>
      <w:r>
        <w:rPr>
          <w:rFonts w:ascii="Arial" w:eastAsia="SymbolMT" w:hAnsi="Arial" w:cs="Arial"/>
          <w:color w:val="000000"/>
          <w:sz w:val="24"/>
          <w:szCs w:val="24"/>
          <w:lang w:eastAsia="pl-PL"/>
        </w:rPr>
        <w:t>:</w:t>
      </w:r>
    </w:p>
    <w:p w:rsidR="00670DBF" w:rsidRDefault="00DB7661" w:rsidP="0005384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SymbolMT" w:hAnsi="Arial" w:cs="Arial"/>
          <w:color w:val="000000"/>
          <w:sz w:val="24"/>
          <w:szCs w:val="24"/>
          <w:lang w:eastAsia="pl-PL"/>
        </w:rPr>
      </w:pPr>
      <w:r w:rsidRPr="00670DBF">
        <w:rPr>
          <w:rFonts w:ascii="Arial" w:eastAsia="SymbolMT" w:hAnsi="Arial" w:cs="Arial"/>
          <w:color w:val="000000"/>
          <w:sz w:val="24"/>
          <w:szCs w:val="24"/>
          <w:lang w:eastAsia="pl-PL"/>
        </w:rPr>
        <w:t xml:space="preserve">kat. najmłodsi: </w:t>
      </w:r>
      <w:r w:rsidR="00E40D97">
        <w:rPr>
          <w:rFonts w:ascii="Arial" w:eastAsia="SymbolMT" w:hAnsi="Arial" w:cs="Arial"/>
          <w:color w:val="000000"/>
          <w:sz w:val="24"/>
          <w:szCs w:val="24"/>
          <w:lang w:eastAsia="pl-PL"/>
        </w:rPr>
        <w:t>roczniki 2015-2019</w:t>
      </w:r>
    </w:p>
    <w:p w:rsidR="00DB7661" w:rsidRPr="00670DBF" w:rsidRDefault="0047027F" w:rsidP="0005384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SymbolMT" w:hAnsi="Arial" w:cs="Arial"/>
          <w:color w:val="000000"/>
          <w:sz w:val="24"/>
          <w:szCs w:val="24"/>
          <w:lang w:eastAsia="pl-PL"/>
        </w:rPr>
      </w:pPr>
      <w:r>
        <w:rPr>
          <w:rFonts w:ascii="Arial" w:eastAsia="SymbolMT" w:hAnsi="Arial" w:cs="Arial"/>
          <w:color w:val="000000"/>
          <w:sz w:val="24"/>
          <w:szCs w:val="24"/>
          <w:lang w:eastAsia="pl-PL"/>
        </w:rPr>
        <w:t>kat. średni</w:t>
      </w:r>
      <w:r w:rsidR="00DB7661" w:rsidRPr="00670DBF">
        <w:rPr>
          <w:rFonts w:ascii="Arial" w:eastAsia="SymbolMT" w:hAnsi="Arial" w:cs="Arial"/>
          <w:color w:val="000000"/>
          <w:sz w:val="24"/>
          <w:szCs w:val="24"/>
          <w:lang w:eastAsia="pl-PL"/>
        </w:rPr>
        <w:t xml:space="preserve">: </w:t>
      </w:r>
      <w:r w:rsidR="00E40D97">
        <w:rPr>
          <w:rFonts w:ascii="Arial" w:eastAsia="SymbolMT" w:hAnsi="Arial" w:cs="Arial"/>
          <w:color w:val="000000"/>
          <w:sz w:val="24"/>
          <w:szCs w:val="24"/>
          <w:lang w:eastAsia="pl-PL"/>
        </w:rPr>
        <w:t>roczniki 2012-2014</w:t>
      </w:r>
    </w:p>
    <w:p w:rsidR="00DB7661" w:rsidRDefault="00DB7661" w:rsidP="0005384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SymbolMT" w:hAnsi="Arial" w:cs="Arial"/>
          <w:color w:val="000000"/>
          <w:sz w:val="24"/>
          <w:szCs w:val="24"/>
          <w:lang w:eastAsia="pl-PL"/>
        </w:rPr>
      </w:pPr>
      <w:r>
        <w:rPr>
          <w:rFonts w:ascii="Arial" w:eastAsia="SymbolMT" w:hAnsi="Arial" w:cs="Arial"/>
          <w:color w:val="000000"/>
          <w:sz w:val="24"/>
          <w:szCs w:val="24"/>
          <w:lang w:eastAsia="pl-PL"/>
        </w:rPr>
        <w:t xml:space="preserve">kat. najstarsi: </w:t>
      </w:r>
      <w:r w:rsidR="00E40D97">
        <w:rPr>
          <w:rFonts w:ascii="Arial" w:eastAsia="SymbolMT" w:hAnsi="Arial" w:cs="Arial"/>
          <w:color w:val="000000"/>
          <w:sz w:val="24"/>
          <w:szCs w:val="24"/>
          <w:lang w:eastAsia="pl-PL"/>
        </w:rPr>
        <w:t>roczniki 2007-2011</w:t>
      </w:r>
      <w:r w:rsidR="0047027F">
        <w:rPr>
          <w:rFonts w:ascii="Arial" w:eastAsia="SymbolMT" w:hAnsi="Arial" w:cs="Arial"/>
          <w:color w:val="000000"/>
          <w:sz w:val="24"/>
          <w:szCs w:val="24"/>
          <w:lang w:eastAsia="pl-PL"/>
        </w:rPr>
        <w:t>.</w:t>
      </w:r>
    </w:p>
    <w:p w:rsidR="00DB7661" w:rsidRPr="008E29D6" w:rsidRDefault="0047027F" w:rsidP="008E29D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SymbolMT" w:hAnsi="Arial" w:cs="Arial"/>
          <w:color w:val="000000"/>
          <w:sz w:val="24"/>
          <w:szCs w:val="24"/>
          <w:lang w:eastAsia="pl-PL"/>
        </w:rPr>
      </w:pPr>
      <w:bookmarkStart w:id="0" w:name="_GoBack"/>
      <w:bookmarkEnd w:id="0"/>
      <w:r w:rsidRPr="008E29D6">
        <w:rPr>
          <w:rFonts w:ascii="Arial" w:eastAsia="SymbolMT" w:hAnsi="Arial" w:cs="Arial"/>
          <w:color w:val="000000"/>
          <w:sz w:val="24"/>
          <w:szCs w:val="24"/>
          <w:lang w:eastAsia="pl-PL"/>
        </w:rPr>
        <w:t>Przewiduje się osobną kl</w:t>
      </w:r>
      <w:r w:rsidR="008E29D6" w:rsidRPr="008E29D6">
        <w:rPr>
          <w:rFonts w:ascii="Arial" w:eastAsia="SymbolMT" w:hAnsi="Arial" w:cs="Arial"/>
          <w:color w:val="000000"/>
          <w:sz w:val="24"/>
          <w:szCs w:val="24"/>
          <w:lang w:eastAsia="pl-PL"/>
        </w:rPr>
        <w:t xml:space="preserve">asyfikację dziewcząt i chłopców, łącznie 6 kategorii. </w:t>
      </w:r>
    </w:p>
    <w:p w:rsidR="00DB7661" w:rsidRDefault="00DB7661" w:rsidP="000538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eastAsia="SymbolMT" w:hAnsi="Arial" w:cs="Arial"/>
          <w:color w:val="000000"/>
          <w:sz w:val="24"/>
          <w:szCs w:val="24"/>
          <w:lang w:eastAsia="pl-PL"/>
        </w:rPr>
      </w:pPr>
      <w:r>
        <w:rPr>
          <w:rFonts w:ascii="Arial" w:eastAsia="SymbolMT" w:hAnsi="Arial" w:cs="Arial"/>
          <w:color w:val="000000"/>
          <w:sz w:val="24"/>
          <w:szCs w:val="24"/>
          <w:lang w:eastAsia="pl-PL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Zgłoszenia do turnieju: </w:t>
      </w:r>
      <w:r w:rsidR="00D758BA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dokonywane w lipcu </w:t>
      </w:r>
      <w:r w:rsidR="00E40D97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2024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r</w:t>
      </w:r>
      <w:r w:rsidR="00D758BA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. </w:t>
      </w:r>
      <w:r w:rsidR="00670DBF">
        <w:rPr>
          <w:rFonts w:ascii="Arial" w:hAnsi="Arial" w:cs="Arial"/>
          <w:bCs/>
          <w:color w:val="000000"/>
          <w:sz w:val="24"/>
          <w:szCs w:val="24"/>
          <w:lang w:eastAsia="pl-PL"/>
        </w:rPr>
        <w:t>w siedzibie Centrum Kultury-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Miejskiej Biblioteki Publicznej w godz. pracy </w:t>
      </w:r>
      <w:r w:rsidR="00670DBF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biblioteki, na obiekcie kąpielowym </w:t>
      </w:r>
      <w:r w:rsidR="00670DBF">
        <w:rPr>
          <w:rFonts w:ascii="Arial" w:hAnsi="Arial" w:cs="Arial"/>
          <w:bCs/>
          <w:color w:val="000000"/>
          <w:sz w:val="24"/>
          <w:szCs w:val="24"/>
          <w:lang w:eastAsia="pl-PL"/>
        </w:rPr>
        <w:lastRenderedPageBreak/>
        <w:t xml:space="preserve">w Głuszycy u ratowników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lub mailowo na adres: </w:t>
      </w:r>
      <w:hyperlink r:id="rId5" w:history="1">
        <w:r>
          <w:rPr>
            <w:rStyle w:val="Hipercze"/>
            <w:rFonts w:ascii="Arial" w:hAnsi="Arial" w:cs="Arial"/>
            <w:bCs/>
            <w:sz w:val="24"/>
            <w:szCs w:val="24"/>
            <w:lang w:eastAsia="pl-PL"/>
          </w:rPr>
          <w:t>ckmbp@gluszyca.pl</w:t>
        </w:r>
      </w:hyperlink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w tyt</w:t>
      </w:r>
      <w:r w:rsidR="00E40D97">
        <w:rPr>
          <w:rFonts w:ascii="Arial" w:hAnsi="Arial" w:cs="Arial"/>
          <w:bCs/>
          <w:color w:val="000000"/>
          <w:sz w:val="24"/>
          <w:szCs w:val="24"/>
          <w:lang w:eastAsia="pl-PL"/>
        </w:rPr>
        <w:t>ule maila: TURNIEJ PŁYWACKI 2024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. Ilość miejsc ograniczona. Decyduje kolejność zgłoszeń. </w:t>
      </w:r>
    </w:p>
    <w:p w:rsidR="00DB7661" w:rsidRDefault="00DB7661" w:rsidP="00053847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Warunki konieczne udziału w turnieju:   </w:t>
      </w:r>
    </w:p>
    <w:p w:rsidR="00DB7661" w:rsidRDefault="00DB7661" w:rsidP="00053847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dostarczenie </w:t>
      </w:r>
      <w:r w:rsidR="00E40D97">
        <w:rPr>
          <w:rFonts w:ascii="Arial" w:hAnsi="Arial" w:cs="Arial"/>
          <w:bCs/>
          <w:color w:val="000000"/>
          <w:sz w:val="24"/>
          <w:szCs w:val="24"/>
          <w:lang w:eastAsia="pl-PL"/>
        </w:rPr>
        <w:t>do dnia 24 lipca 2024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r.  pisemnej zgody rodzica/opiekuna prawnego dziecka na ud</w:t>
      </w:r>
      <w:r w:rsidR="0047027F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ział w turnieju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z oświadczeniem rodziców, iż stan zdr</w:t>
      </w:r>
      <w:r w:rsidR="0047027F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owia dziecka pozwala na udział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w turnieju.</w:t>
      </w:r>
      <w:r w:rsidR="0047027F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Sposób dostarczenia określony w punkcie 7 niniejszego regulaminu. </w:t>
      </w:r>
    </w:p>
    <w:p w:rsidR="00DB7661" w:rsidRDefault="00DB7661" w:rsidP="00053847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Zasady uczestnictwa w turnieju: </w:t>
      </w:r>
    </w:p>
    <w:p w:rsidR="00DB7661" w:rsidRDefault="00DB7661" w:rsidP="000538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udział zawodników jest bezpłatny, </w:t>
      </w:r>
    </w:p>
    <w:p w:rsidR="00DB7661" w:rsidRDefault="00DB7661" w:rsidP="000538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organizator nie zapewnia transportu na turniej,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B7661" w:rsidRDefault="00DB7661" w:rsidP="0005384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styl pływacki uczestników turnieju: dowolny,</w:t>
      </w:r>
    </w:p>
    <w:p w:rsidR="00DB7661" w:rsidRDefault="00DB7661" w:rsidP="0005384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wszystkie konkurencje rozgrywane są </w:t>
      </w:r>
      <w:r>
        <w:rPr>
          <w:rFonts w:ascii="Arial" w:hAnsi="Arial" w:cs="Arial"/>
          <w:bCs/>
          <w:sz w:val="24"/>
          <w:szCs w:val="24"/>
        </w:rPr>
        <w:t>na czas,</w:t>
      </w:r>
    </w:p>
    <w:p w:rsidR="00DB7661" w:rsidRDefault="00DB7661" w:rsidP="0005384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zawodnicy startują z wody,</w:t>
      </w:r>
    </w:p>
    <w:p w:rsidR="00DB7661" w:rsidRDefault="00DB7661" w:rsidP="0005384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prowadzona będzie  klasyfikacja indywidualna w poszczególnej kategorii wiekowej, w przypadku takiego samego czasu przyznaje się miejsca równorzędne,</w:t>
      </w:r>
    </w:p>
    <w:p w:rsidR="00DB7661" w:rsidRDefault="00DB7661" w:rsidP="0005384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zabronione jest przeszkadzanie innemu zawodnikowi oraz używanie urządzeń lub ubioru, które pomagałyby zwiększać szybkość, pływalność lub wytrzymałość – np. płetwy, łapki, rękawice, deski.</w:t>
      </w:r>
    </w:p>
    <w:p w:rsidR="00DB7661" w:rsidRDefault="00DB7661" w:rsidP="000538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B7661" w:rsidRDefault="00DB7661" w:rsidP="00053847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Nagrody: </w:t>
      </w:r>
      <w:r>
        <w:rPr>
          <w:rFonts w:ascii="Arial" w:hAnsi="Arial" w:cs="Arial"/>
          <w:sz w:val="24"/>
          <w:szCs w:val="24"/>
        </w:rPr>
        <w:t>nagrody rzeczowe dla najlepszych trójek w poszczególnych kategoriach wiekowych</w:t>
      </w:r>
      <w:r w:rsidR="00053847">
        <w:rPr>
          <w:rFonts w:ascii="Arial" w:hAnsi="Arial" w:cs="Arial"/>
          <w:sz w:val="24"/>
          <w:szCs w:val="24"/>
        </w:rPr>
        <w:t xml:space="preserve"> dziewcząt i chłopców</w:t>
      </w:r>
      <w:r w:rsidR="00670DBF">
        <w:rPr>
          <w:rFonts w:ascii="Arial" w:hAnsi="Arial" w:cs="Arial"/>
          <w:sz w:val="24"/>
          <w:szCs w:val="24"/>
        </w:rPr>
        <w:t>, medale, dyplomy.</w:t>
      </w:r>
    </w:p>
    <w:p w:rsidR="00DB7661" w:rsidRDefault="00DB7661" w:rsidP="0005384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DB7661" w:rsidRDefault="00DB7661" w:rsidP="00053847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 turnieju:</w:t>
      </w:r>
    </w:p>
    <w:p w:rsidR="00DB7661" w:rsidRDefault="00F65A6B" w:rsidP="00053847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godz. 11.0</w:t>
      </w:r>
      <w:r w:rsidR="00DB7661">
        <w:rPr>
          <w:rFonts w:ascii="Arial" w:hAnsi="Arial" w:cs="Arial"/>
          <w:sz w:val="24"/>
          <w:szCs w:val="24"/>
        </w:rPr>
        <w:t>0 - zbiórka zawodników przy kasie obiektu,</w:t>
      </w:r>
    </w:p>
    <w:p w:rsidR="00DB7661" w:rsidRDefault="00F65A6B" w:rsidP="00053847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godz. 11.05 - 11.1</w:t>
      </w:r>
      <w:r w:rsidR="00DB7661">
        <w:rPr>
          <w:rFonts w:ascii="Arial" w:hAnsi="Arial" w:cs="Arial"/>
          <w:sz w:val="24"/>
          <w:szCs w:val="24"/>
        </w:rPr>
        <w:t xml:space="preserve">5 - sprawdzanie list uczestników turnieju </w:t>
      </w:r>
    </w:p>
    <w:p w:rsidR="00DB7661" w:rsidRDefault="00F65A6B" w:rsidP="00053847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godz. 11.20</w:t>
      </w:r>
      <w:r w:rsidR="00DB7661">
        <w:rPr>
          <w:rFonts w:ascii="Arial" w:hAnsi="Arial" w:cs="Arial"/>
          <w:sz w:val="24"/>
          <w:szCs w:val="24"/>
        </w:rPr>
        <w:t xml:space="preserve"> - przygotowanie się do startu w turnieju, rozgrzewka </w:t>
      </w:r>
    </w:p>
    <w:p w:rsidR="00DB7661" w:rsidRDefault="00F65A6B" w:rsidP="00053847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godz. 11.30</w:t>
      </w:r>
      <w:r w:rsidR="00DB7661">
        <w:rPr>
          <w:rFonts w:ascii="Arial" w:hAnsi="Arial" w:cs="Arial"/>
          <w:sz w:val="24"/>
          <w:szCs w:val="24"/>
        </w:rPr>
        <w:t xml:space="preserve"> - otwarcie turnieju </w:t>
      </w:r>
    </w:p>
    <w:p w:rsidR="00D758BA" w:rsidRDefault="00D758BA" w:rsidP="00053847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godz.12.00 - start turnieju</w:t>
      </w:r>
    </w:p>
    <w:p w:rsidR="00DB7661" w:rsidRDefault="00D758BA" w:rsidP="00053847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ok. godz. 14:0</w:t>
      </w:r>
      <w:r w:rsidR="00DB7661">
        <w:rPr>
          <w:rFonts w:ascii="Arial" w:hAnsi="Arial" w:cs="Arial"/>
          <w:sz w:val="24"/>
          <w:szCs w:val="24"/>
        </w:rPr>
        <w:t>0 - wręczenie nagród</w:t>
      </w:r>
    </w:p>
    <w:p w:rsidR="00DB7661" w:rsidRDefault="00D758BA" w:rsidP="00053847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ok. 14:30</w:t>
      </w:r>
      <w:r w:rsidR="00DB7661">
        <w:rPr>
          <w:rFonts w:ascii="Arial" w:hAnsi="Arial" w:cs="Arial"/>
          <w:sz w:val="24"/>
          <w:szCs w:val="24"/>
        </w:rPr>
        <w:t xml:space="preserve"> zakończenie turnieju.</w:t>
      </w:r>
    </w:p>
    <w:p w:rsidR="00DB7661" w:rsidRDefault="00DB7661" w:rsidP="00053847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:rsidR="00DB7661" w:rsidRDefault="00DB7661" w:rsidP="00053847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Organizator zastrzega prawo zmiany terminu turnieju, w przypadku niekorzystnych warunków atmosferycznych albo innych nieprzewidzianych okoliczności wykluczających prawidłowe przeprowadzenie turnieju. </w:t>
      </w:r>
    </w:p>
    <w:p w:rsidR="00DB7661" w:rsidRDefault="00DB7661" w:rsidP="00053847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końcowe:</w:t>
      </w:r>
    </w:p>
    <w:p w:rsidR="00DB7661" w:rsidRDefault="00DB7661" w:rsidP="00053847">
      <w:pPr>
        <w:pStyle w:val="Akapitzlist"/>
        <w:widowControl w:val="0"/>
        <w:numPr>
          <w:ilvl w:val="0"/>
          <w:numId w:val="7"/>
        </w:numPr>
        <w:suppressAutoHyphens/>
        <w:spacing w:after="12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Organizator nie ponosi odpowiedzialności za rzeczy zagubione </w:t>
      </w:r>
      <w:r w:rsidR="00E75D5E">
        <w:rPr>
          <w:rFonts w:ascii="Arial" w:hAnsi="Arial" w:cs="Arial"/>
          <w:kern w:val="2"/>
          <w:sz w:val="24"/>
          <w:szCs w:val="24"/>
        </w:rPr>
        <w:br/>
      </w:r>
      <w:r>
        <w:rPr>
          <w:rFonts w:ascii="Arial" w:hAnsi="Arial" w:cs="Arial"/>
          <w:kern w:val="2"/>
          <w:sz w:val="24"/>
          <w:szCs w:val="24"/>
        </w:rPr>
        <w:t>i pozostawione na terenie obiektu.</w:t>
      </w:r>
    </w:p>
    <w:p w:rsidR="00DB7661" w:rsidRDefault="00DB7661" w:rsidP="00053847">
      <w:pPr>
        <w:pStyle w:val="Akapitzlist"/>
        <w:widowControl w:val="0"/>
        <w:numPr>
          <w:ilvl w:val="0"/>
          <w:numId w:val="7"/>
        </w:numPr>
        <w:suppressAutoHyphens/>
        <w:spacing w:after="120" w:line="240" w:lineRule="auto"/>
        <w:ind w:left="1208" w:hanging="357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Ubezpieczenie zawodników leży po stronie zgłaszających się zawodników.</w:t>
      </w:r>
    </w:p>
    <w:p w:rsidR="00DB7661" w:rsidRDefault="00DB7661" w:rsidP="00053847">
      <w:pPr>
        <w:pStyle w:val="Akapitzlist"/>
        <w:widowControl w:val="0"/>
        <w:numPr>
          <w:ilvl w:val="0"/>
          <w:numId w:val="7"/>
        </w:numPr>
        <w:suppressAutoHyphens/>
        <w:spacing w:after="120" w:line="240" w:lineRule="auto"/>
        <w:ind w:left="1208" w:hanging="357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Zgłoszenie do zawodów jest równoznaczne z akceptacją postanowień niniejszego  regulaminu.</w:t>
      </w:r>
    </w:p>
    <w:p w:rsidR="00DB7661" w:rsidRDefault="00DB7661" w:rsidP="00053847">
      <w:pPr>
        <w:pStyle w:val="Akapitzlist"/>
        <w:widowControl w:val="0"/>
        <w:numPr>
          <w:ilvl w:val="0"/>
          <w:numId w:val="7"/>
        </w:numPr>
        <w:suppressAutoHyphens/>
        <w:spacing w:after="120" w:line="240" w:lineRule="auto"/>
        <w:ind w:left="1208" w:hanging="357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Komisję sędziowską powołują Organizatorzy.</w:t>
      </w:r>
    </w:p>
    <w:p w:rsidR="00DB7661" w:rsidRDefault="00DB7661" w:rsidP="00053847">
      <w:pPr>
        <w:pStyle w:val="Akapitzlist"/>
        <w:numPr>
          <w:ilvl w:val="0"/>
          <w:numId w:val="7"/>
        </w:numPr>
        <w:spacing w:after="120"/>
        <w:ind w:left="1208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obiekcie kąpielowym obowiązują stroje zgodne z Regulaminem obiektu.</w:t>
      </w:r>
    </w:p>
    <w:p w:rsidR="00DB7661" w:rsidRDefault="00DB7661" w:rsidP="0005384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1208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sprawach nieobjętych niniejszym regulaminem decyduje Organizator.</w:t>
      </w:r>
    </w:p>
    <w:p w:rsidR="00DB7661" w:rsidRDefault="00DB7661" w:rsidP="0005384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Organizator nie zapewnia opieki nad dziećmi w czasie trwania turnieju. </w:t>
      </w:r>
    </w:p>
    <w:p w:rsidR="00DB7661" w:rsidRDefault="00DB7661" w:rsidP="0005384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Kwestie sporne w zakresie przeprowadzenia zawodów reguluje Organizator.</w:t>
      </w:r>
    </w:p>
    <w:p w:rsidR="00DB7661" w:rsidRDefault="00DB7661" w:rsidP="0005384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Podczas rozgrywania turnieju na torach basenowych nie mogą znajdować się zawodnicy, którzy przeprowadzają rozgrzewkę oraz osoby trzecie.</w:t>
      </w:r>
    </w:p>
    <w:p w:rsidR="00DB7661" w:rsidRDefault="00DB7661" w:rsidP="0005384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Organizator zawodów zastrzega sobie prawo interpretacji niniejszego regulaminu.</w:t>
      </w:r>
    </w:p>
    <w:p w:rsidR="00DB7661" w:rsidRDefault="00DB7661" w:rsidP="0005384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Organizator zastrzega sobie prawo zmiany niniejszego regulaminu.</w:t>
      </w:r>
    </w:p>
    <w:p w:rsidR="00FF770F" w:rsidRDefault="00FF770F" w:rsidP="0005384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Uczestnicy zawodów akceptują zapisy regulaminu obiektu. </w:t>
      </w:r>
    </w:p>
    <w:p w:rsidR="00DB7661" w:rsidRDefault="00DB7661" w:rsidP="00053847">
      <w:pPr>
        <w:jc w:val="both"/>
        <w:rPr>
          <w:rFonts w:ascii="Arial" w:hAnsi="Arial" w:cs="Arial"/>
          <w:sz w:val="24"/>
          <w:szCs w:val="24"/>
        </w:rPr>
      </w:pPr>
    </w:p>
    <w:p w:rsidR="00053847" w:rsidRPr="00053847" w:rsidRDefault="00053847" w:rsidP="000538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Informacja o przetwarzaniu danych osobowych</w:t>
      </w:r>
      <w:r w:rsidR="006B505A" w:rsidRPr="00053847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:rsidR="00053847" w:rsidRPr="00E40D97" w:rsidRDefault="00053847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informujemy, iż: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1.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 xml:space="preserve">Administratorem Danych Osobowych jest Centrum Kultury – Miejska Biblioteka Publiczna w Głuszycy, ul. Grunwaldzka 26, 58-340 Głuszyca. Kontakt z Administratorem jest możliwy za pomocą adresu mailowego: ckmbp@gluszyca.pl. 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2.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W Centrum Kultury – Miejskiej Bibliotece Publicznej w Głuszycy jest wyznaczona osoba nadzorująca przestrzeganie zasad ochrony danych - Aleksandra Cnota-</w:t>
      </w:r>
      <w:proofErr w:type="spellStart"/>
      <w:r w:rsidRPr="00E40D97">
        <w:rPr>
          <w:rFonts w:ascii="Arial" w:hAnsi="Arial" w:cs="Arial"/>
          <w:bCs/>
          <w:sz w:val="16"/>
          <w:szCs w:val="16"/>
          <w:lang w:eastAsia="pl-PL"/>
        </w:rPr>
        <w:t>Mikołajec</w:t>
      </w:r>
      <w:proofErr w:type="spellEnd"/>
      <w:r w:rsidRPr="00E40D97">
        <w:rPr>
          <w:rFonts w:ascii="Arial" w:hAnsi="Arial" w:cs="Arial"/>
          <w:bCs/>
          <w:sz w:val="16"/>
          <w:szCs w:val="16"/>
          <w:lang w:eastAsia="pl-PL"/>
        </w:rPr>
        <w:t>. Kontakt z Inspektorem Ochrony Danych Osobowych jest możliwy za pomocą adresów mailowych: aleksandra@eduodo.pl lub iod@eduodo.pl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3.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Pani/Pana dane osobowe przetwarzane będą na podstawie wyrażonej zgody, zgodnie z art. 6 ust. 1 lit. a ogólnego rozporządzenia Parlamentu Europejskiego i Rady UE o ochronie danych osobowych z dnia 27 kwietnia 2016 r. w celach promocyjnych oraz uczestnictwa w imprezach organizowanych przez Centrum Kultury – Miejską Bibliotekę Publiczną w Głuszycy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4.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Odbiorcami Pani/Pana danych osobowych mogą być: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a)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organy władzy publicznej oraz podmioty wykonujące zadania publiczne lub działających na zlecenie organów władzy publicznej,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w zakresie i w celach, które wynikają z przepisów powszechnie obowiązującego prawa,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b)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inne podmioty, które na podstawie stosownych umów podpisanych z administratorami przetwarzają jego dane osobowe,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c)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podmioty realizujące zadania Administratora Danych Osobowych, takie jak: operator pocztowy, bank, dostawca oprogramowania dziedzinowego.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5.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Pani/Pana dane osobowe przechowywane będą przez okres niezbędny do realizacji celów określonych w pkt. 3 lecz nie krócej niż przez okres wskazany w przepisach o archiwizacji lub innych przepisach prawa.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6.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 xml:space="preserve">Ma Pani/Pan prawo żądania od Administratora: 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a)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dostępu do swoich danych oraz otrzymania ich pierwszej kopii,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lastRenderedPageBreak/>
        <w:t>b)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do sprostowania (poprawiania) swoich danych,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c)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do usunięcia oraz ograniczenia przetwarzania danych, na podstawie art. 17 oraz  art. 18 RODO,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d) do wniesienia sprzeciwu wobec przetwarzania danych, na zasadach opisanych w art. 21 RODO,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e) do przenoszenia danych,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f)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prawo do wniesienia skargi do organu nadzorczego,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g)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 xml:space="preserve">do cofnięcia zgody w dowolnym momencie 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 xml:space="preserve">W celu skorzystania oraz uzyskania informacji dotyczących praw określonych powyżej (lit. a-g) należy skontaktować się z Administratorami lub z Inspektorem Danych Osobowych. 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7.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8.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Podanie przez Panią/Pana danych osobowych jest niezbędne do wzięcia udziału w imprezie.</w:t>
      </w:r>
    </w:p>
    <w:p w:rsidR="006B505A" w:rsidRPr="00E40D97" w:rsidRDefault="006B505A" w:rsidP="00053847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E40D97">
        <w:rPr>
          <w:rFonts w:ascii="Arial" w:hAnsi="Arial" w:cs="Arial"/>
          <w:bCs/>
          <w:sz w:val="16"/>
          <w:szCs w:val="16"/>
          <w:lang w:eastAsia="pl-PL"/>
        </w:rPr>
        <w:t>9.</w:t>
      </w:r>
      <w:r w:rsidRPr="00E40D97">
        <w:rPr>
          <w:rFonts w:ascii="Arial" w:hAnsi="Arial" w:cs="Arial"/>
          <w:bCs/>
          <w:sz w:val="16"/>
          <w:szCs w:val="16"/>
          <w:lang w:eastAsia="pl-PL"/>
        </w:rPr>
        <w:tab/>
        <w:t>Pani/Pana dane nie będą przetwarzane w sposób zautomatyzowany i nie będą profilowane.</w:t>
      </w:r>
    </w:p>
    <w:p w:rsidR="006B505A" w:rsidRPr="00053847" w:rsidRDefault="006B505A" w:rsidP="00053847">
      <w:pPr>
        <w:spacing w:after="0" w:line="240" w:lineRule="auto"/>
        <w:jc w:val="both"/>
        <w:rPr>
          <w:rFonts w:ascii="Arial" w:hAnsi="Arial" w:cs="Arial"/>
          <w:b/>
          <w:lang w:eastAsia="pl-PL"/>
        </w:rPr>
      </w:pPr>
    </w:p>
    <w:p w:rsidR="006B505A" w:rsidRPr="00053847" w:rsidRDefault="006B505A" w:rsidP="0005384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053847">
        <w:rPr>
          <w:rFonts w:ascii="Times New Roman" w:hAnsi="Times New Roman" w:cs="Times New Roman"/>
          <w:lang w:eastAsia="pl-PL"/>
        </w:rPr>
        <w:br/>
      </w:r>
    </w:p>
    <w:p w:rsidR="0058119C" w:rsidRPr="00053847" w:rsidRDefault="0058119C" w:rsidP="00053847">
      <w:pPr>
        <w:jc w:val="both"/>
      </w:pPr>
    </w:p>
    <w:sectPr w:rsidR="0058119C" w:rsidRPr="00053847" w:rsidSect="00581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23D7"/>
    <w:multiLevelType w:val="hybridMultilevel"/>
    <w:tmpl w:val="2DA6C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12B0F"/>
    <w:multiLevelType w:val="hybridMultilevel"/>
    <w:tmpl w:val="7D6ADEA0"/>
    <w:lvl w:ilvl="0" w:tplc="47447E1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3594"/>
    <w:multiLevelType w:val="hybridMultilevel"/>
    <w:tmpl w:val="6316E0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3A7BC2"/>
    <w:multiLevelType w:val="hybridMultilevel"/>
    <w:tmpl w:val="5B58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EE608A"/>
    <w:multiLevelType w:val="hybridMultilevel"/>
    <w:tmpl w:val="A7F857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B2378"/>
    <w:multiLevelType w:val="hybridMultilevel"/>
    <w:tmpl w:val="50646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F5970"/>
    <w:multiLevelType w:val="hybridMultilevel"/>
    <w:tmpl w:val="DD88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EA3FF2"/>
    <w:multiLevelType w:val="hybridMultilevel"/>
    <w:tmpl w:val="A5D2D8EE"/>
    <w:lvl w:ilvl="0" w:tplc="E300237A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ascii="Times New Roman" w:hAnsi="Times New Roman"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61"/>
    <w:rsid w:val="00053847"/>
    <w:rsid w:val="0047027F"/>
    <w:rsid w:val="005164FF"/>
    <w:rsid w:val="0058119C"/>
    <w:rsid w:val="00670DBF"/>
    <w:rsid w:val="00674D04"/>
    <w:rsid w:val="006B505A"/>
    <w:rsid w:val="0081164C"/>
    <w:rsid w:val="00897641"/>
    <w:rsid w:val="008E29D6"/>
    <w:rsid w:val="00AC24DD"/>
    <w:rsid w:val="00AF51CF"/>
    <w:rsid w:val="00D758BA"/>
    <w:rsid w:val="00DB7661"/>
    <w:rsid w:val="00E40D97"/>
    <w:rsid w:val="00E75D5E"/>
    <w:rsid w:val="00F65A6B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C0A7"/>
  <w15:docId w15:val="{56E22DF6-F786-4ACB-9EBA-2E2CEE78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661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B7661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qFormat/>
    <w:rsid w:val="00DB76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mbp@glus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s.jelewska</dc:creator>
  <cp:lastModifiedBy>ckmbp</cp:lastModifiedBy>
  <cp:revision>4</cp:revision>
  <dcterms:created xsi:type="dcterms:W3CDTF">2024-06-26T13:23:00Z</dcterms:created>
  <dcterms:modified xsi:type="dcterms:W3CDTF">2024-07-04T07:20:00Z</dcterms:modified>
</cp:coreProperties>
</file>