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3EBB" w14:textId="77777777" w:rsidR="00CD2018" w:rsidRDefault="00CD2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14:paraId="561269AB" w14:textId="77777777" w:rsidR="00CD2018" w:rsidRDefault="00CD2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14:paraId="1B6CA7E1" w14:textId="77777777" w:rsidR="00CD2018" w:rsidRDefault="004E44AD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  <w:t>Переклад з польської мови на українську мову:</w:t>
      </w:r>
    </w:p>
    <w:p w14:paraId="327125A7" w14:textId="77777777" w:rsidR="00CD2018" w:rsidRDefault="00CD2018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</w:p>
    <w:p w14:paraId="39BE3303" w14:textId="77777777" w:rsidR="00CD2018" w:rsidRDefault="004E44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pl-PL"/>
        </w:rPr>
        <w:t>Інформаційна клаузула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обробки персональних даних громадян України у зв’язку з присвоєнням номера PESEL та веденням міністром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 питань інформатизації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реєстру громадян України</w:t>
      </w:r>
    </w:p>
    <w:p w14:paraId="50B7CE89" w14:textId="77777777" w:rsidR="00CD2018" w:rsidRDefault="00CD2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B2C72" w14:textId="77777777" w:rsidR="00CD2018" w:rsidRDefault="004E4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Попри те, що Україна перебуває за межами Європейської економічної зони (EOG) та Загальний регламе</w:t>
      </w:r>
      <w:r>
        <w:rPr>
          <w:rFonts w:ascii="Times New Roman" w:hAnsi="Times New Roman" w:cs="Times New Roman"/>
          <w:sz w:val="24"/>
          <w:szCs w:val="24"/>
          <w:lang w:val="uk-UA"/>
        </w:rPr>
        <w:t>нт щодо захисту даних (RODO) не застосовується, польські та європейські правила щодо захисту персональних даних поширюються на кожну особу, яка перетинає польський кордон.</w:t>
      </w:r>
    </w:p>
    <w:p w14:paraId="2E64E09D" w14:textId="77777777" w:rsidR="00CD2018" w:rsidRDefault="00CD2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09C0A6" w14:textId="77777777" w:rsidR="00CD2018" w:rsidRDefault="004E4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Ознайомтеся з </w:t>
      </w:r>
      <w:r>
        <w:rPr>
          <w:rFonts w:ascii="Times New Roman" w:hAnsi="Times New Roman" w:cs="Times New Roman"/>
          <w:bCs/>
          <w:sz w:val="24"/>
          <w:szCs w:val="24"/>
          <w:lang w:val="uk-UA" w:eastAsia="pl-PL"/>
        </w:rPr>
        <w:t>Інформаційною клаузулою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якій  ви знайдете інформацію про те, які персональні дані громадян України будуть оброблятися у зв’язку з присвоєнням номера PESEL та реєстрацією в реєстрі громадян України (правова підстава: Закон про допомогу громадянам України у зв’язку з збройним  к</w:t>
      </w:r>
      <w:r>
        <w:rPr>
          <w:rFonts w:ascii="Times New Roman" w:hAnsi="Times New Roman" w:cs="Times New Roman"/>
          <w:sz w:val="24"/>
          <w:szCs w:val="24"/>
          <w:lang w:val="uk-UA"/>
        </w:rPr>
        <w:t>онфліктом на території цієї країни  від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6430836F" w14:textId="77777777" w:rsidR="00CD2018" w:rsidRDefault="00CD2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2F1F27" w14:textId="77777777" w:rsidR="00CD2018" w:rsidRDefault="004E44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номер PESEL</w:t>
      </w:r>
    </w:p>
    <w:p w14:paraId="0ECAEF3E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 одинадцятизначний цифровий символ, який однозначно ідентифікує фізичну особу. Номер PESEL включає:</w:t>
      </w:r>
    </w:p>
    <w:p w14:paraId="1A48C95C" w14:textId="77777777" w:rsidR="00CD2018" w:rsidRDefault="004E44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дату народження,</w:t>
      </w:r>
    </w:p>
    <w:p w14:paraId="75618BDC" w14:textId="77777777" w:rsidR="00CD2018" w:rsidRDefault="004E44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порядковий номер,</w:t>
      </w:r>
    </w:p>
    <w:p w14:paraId="3A3F7507" w14:textId="77777777" w:rsidR="00CD2018" w:rsidRDefault="004E44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позначення статі, </w:t>
      </w:r>
    </w:p>
    <w:p w14:paraId="2F795BFF" w14:textId="77777777" w:rsidR="00CD2018" w:rsidRDefault="004E44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контрольний номер.</w:t>
      </w:r>
    </w:p>
    <w:p w14:paraId="5DCAFFEE" w14:textId="77777777" w:rsidR="00CD2018" w:rsidRDefault="00CD20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C93370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Цей номер </w:t>
      </w:r>
      <w:r>
        <w:rPr>
          <w:rFonts w:ascii="Times New Roman" w:hAnsi="Times New Roman" w:cs="Times New Roman"/>
          <w:sz w:val="24"/>
          <w:szCs w:val="24"/>
          <w:lang w:val="uk-UA"/>
        </w:rPr>
        <w:t>ідентифікує фізичну особу, наприклад, в інформаційних системах: охорони здоров’я, страхування та освіти.</w:t>
      </w:r>
    </w:p>
    <w:p w14:paraId="74C731B1" w14:textId="77777777" w:rsidR="00CD2018" w:rsidRDefault="00CD2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CA439F" w14:textId="77777777" w:rsidR="00CD2018" w:rsidRDefault="004E44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реєстр громадян України</w:t>
      </w:r>
    </w:p>
    <w:p w14:paraId="2290E907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 реєстр, який ведеться  міністром, відповідальним за інформатизацію. У ньому зареєстровані громадяни України:</w:t>
      </w:r>
    </w:p>
    <w:p w14:paraId="2C488936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які </w:t>
      </w:r>
      <w:r>
        <w:rPr>
          <w:rFonts w:ascii="Times New Roman" w:hAnsi="Times New Roman" w:cs="Times New Roman"/>
          <w:sz w:val="24"/>
          <w:szCs w:val="24"/>
          <w:lang w:val="uk-UA"/>
        </w:rPr>
        <w:t>в'їхали на територію Республіки Польщі безпосередньо з території України у зв'язку з військовими  діями, що ведуться на території іншої з цих країн,</w:t>
      </w:r>
    </w:p>
    <w:p w14:paraId="75C4A405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яким на підставі заяви присвоєно номер PESEL.</w:t>
      </w:r>
    </w:p>
    <w:p w14:paraId="13D557FE" w14:textId="77777777" w:rsidR="00CD2018" w:rsidRDefault="00CD2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9D6EA1" w14:textId="77777777" w:rsidR="00CD2018" w:rsidRDefault="004E44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Хто є адміністратором даних</w:t>
      </w:r>
    </w:p>
    <w:p w14:paraId="04AA2202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Адміністраторами є:</w:t>
      </w:r>
    </w:p>
    <w:p w14:paraId="0DE76299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Війт, бурмістр  чи мер міста </w:t>
      </w:r>
      <w:r>
        <w:rPr>
          <w:rFonts w:ascii="Times New Roman" w:hAnsi="Times New Roman" w:cs="Times New Roman"/>
          <w:sz w:val="24"/>
          <w:szCs w:val="24"/>
          <w:shd w:val="clear" w:color="auto" w:fill="EEECE1"/>
          <w:lang w:val="uk-UA"/>
        </w:rPr>
        <w:t>(адресні дані управління, які потрібно заповнити</w:t>
      </w:r>
      <w:r>
        <w:rPr>
          <w:rFonts w:ascii="Times New Roman" w:hAnsi="Times New Roman" w:cs="Times New Roman"/>
          <w:sz w:val="24"/>
          <w:szCs w:val="24"/>
          <w:lang w:val="uk-UA"/>
        </w:rPr>
        <w:t>) - в сфері реєстрації даних у реєстрі PESEL</w:t>
      </w:r>
    </w:p>
    <w:p w14:paraId="00BE4015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Міністр </w:t>
      </w:r>
      <w:r>
        <w:rPr>
          <w:rStyle w:val="Wyr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з місцезнаходженням  у Варшаві (00-583) за адресою  Алея Уяздовське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1/3:</w:t>
      </w:r>
    </w:p>
    <w:p w14:paraId="1DAD1775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відповідає за надання номера PESEL, а також ведення та розвиток реєстру PESEL,</w:t>
      </w:r>
    </w:p>
    <w:p w14:paraId="1469B554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веде реєстр громадян України, яким присвоєно номер PESEL.</w:t>
      </w:r>
    </w:p>
    <w:p w14:paraId="365E23FB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Міністр внутрішніх справ та адміністрації, з місцезнаходженням у Варшаві (02-591) за адресою  вулиця Стефа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Баторего, 5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(Stefana Batorego)</w:t>
      </w:r>
      <w:r>
        <w:rPr>
          <w:rFonts w:ascii="Times New Roman" w:hAnsi="Times New Roman" w:cs="Times New Roman"/>
          <w:sz w:val="24"/>
          <w:szCs w:val="24"/>
          <w:lang w:val="uk-UA"/>
        </w:rPr>
        <w:t>, відповідає за формування єдиних правил поведінки в країні в межах реєстрації населення.</w:t>
      </w:r>
    </w:p>
    <w:p w14:paraId="549728D0" w14:textId="77777777" w:rsidR="00CD2018" w:rsidRDefault="00CD20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05A6CD" w14:textId="77777777" w:rsidR="00CD2018" w:rsidRDefault="00CD20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DCEE3F" w14:textId="77777777" w:rsidR="00CD2018" w:rsidRDefault="004E44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Контакт з адміністратором</w:t>
      </w:r>
    </w:p>
    <w:p w14:paraId="73ACD6AD" w14:textId="77777777" w:rsidR="00CD2018" w:rsidRDefault="00CD20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8B4AB59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адміністратором – війтом, бурмістром чи мером міста можна зв’язатися письмово за адресою місцезнаходже</w:t>
      </w:r>
      <w:r>
        <w:rPr>
          <w:rFonts w:ascii="Times New Roman" w:hAnsi="Times New Roman" w:cs="Times New Roman"/>
          <w:sz w:val="24"/>
          <w:szCs w:val="24"/>
          <w:lang w:val="uk-UA"/>
        </w:rPr>
        <w:t>ння адміністратора.</w:t>
      </w:r>
    </w:p>
    <w:p w14:paraId="561E62F3" w14:textId="77777777" w:rsidR="00CD2018" w:rsidRDefault="00CD2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C6FA83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адміністратором – Міністром </w:t>
      </w:r>
      <w:r>
        <w:rPr>
          <w:rStyle w:val="Wyr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 можете зв’язатися:</w:t>
      </w:r>
    </w:p>
    <w:p w14:paraId="7A85658D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електронною поштою: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sekretariat.dzs@mc.gov.pl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A95DCFD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за адресою місцезнаходження адміністратора: Ал. Уяздовське 1/3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>
        <w:rPr>
          <w:rFonts w:ascii="Times New Roman" w:hAnsi="Times New Roman" w:cs="Times New Roman"/>
          <w:sz w:val="24"/>
          <w:szCs w:val="24"/>
          <w:lang w:val="uk-UA"/>
        </w:rPr>
        <w:t>, 00-583 Варшава,</w:t>
      </w:r>
    </w:p>
    <w:p w14:paraId="124BBF0A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за адресою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кореспонденції: вулиця  Крулевська, 27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>
        <w:rPr>
          <w:rFonts w:ascii="Times New Roman" w:hAnsi="Times New Roman" w:cs="Times New Roman"/>
          <w:sz w:val="24"/>
          <w:szCs w:val="24"/>
          <w:lang w:val="uk-UA"/>
        </w:rPr>
        <w:t>, 00-060 Варшава.</w:t>
      </w:r>
    </w:p>
    <w:p w14:paraId="7EEC9009" w14:textId="77777777" w:rsidR="00CD2018" w:rsidRDefault="00CD2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5EAC51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адміністратором - Міністром внутрішніх справ та адміністрації можна зв'язатися:</w:t>
      </w:r>
    </w:p>
    <w:p w14:paraId="4F0593CA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електронною поштою: iod@mswia.gov.pl,</w:t>
      </w:r>
    </w:p>
    <w:p w14:paraId="24038998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за допомогою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контактної форми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36C2648F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письмово за адресою місце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знаходження адміністратора: вулиця Стефана Баторего 5,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(Stefana Batorego)</w:t>
      </w:r>
      <w:r>
        <w:rPr>
          <w:rFonts w:ascii="Times New Roman" w:hAnsi="Times New Roman" w:cs="Times New Roman"/>
          <w:sz w:val="24"/>
          <w:szCs w:val="24"/>
          <w:lang w:val="uk-UA"/>
        </w:rPr>
        <w:t>, 02-591 Варшава.</w:t>
      </w:r>
    </w:p>
    <w:p w14:paraId="5A98A1B5" w14:textId="77777777" w:rsidR="00CD2018" w:rsidRDefault="00CD20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807BD7" w14:textId="77777777" w:rsidR="00CD2018" w:rsidRDefault="004E44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Контакт з інспектор із захисту даних</w:t>
      </w:r>
    </w:p>
    <w:p w14:paraId="581BADD6" w14:textId="77777777" w:rsidR="00CD2018" w:rsidRDefault="00CD20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8E8D691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Адміністратор – війт, бурмістр  чи мер міста призначив інспектора із захисту даних, з яким можна зв’язатися за допомогою </w:t>
      </w:r>
      <w:r>
        <w:rPr>
          <w:rFonts w:ascii="Times New Roman" w:hAnsi="Times New Roman" w:cs="Times New Roman"/>
          <w:sz w:val="24"/>
          <w:szCs w:val="24"/>
          <w:shd w:val="clear" w:color="auto" w:fill="D9D9D9"/>
          <w:lang w:val="uk-UA"/>
        </w:rPr>
        <w:t>..</w:t>
      </w:r>
      <w:r>
        <w:rPr>
          <w:rFonts w:ascii="Times New Roman" w:hAnsi="Times New Roman" w:cs="Times New Roman"/>
          <w:sz w:val="24"/>
          <w:szCs w:val="24"/>
          <w:shd w:val="clear" w:color="auto" w:fill="D9D9D9"/>
          <w:lang w:val="uk-UA"/>
        </w:rPr>
        <w:t>....</w:t>
      </w:r>
    </w:p>
    <w:p w14:paraId="577C3AC3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Адміністратор – Міністр </w:t>
      </w:r>
      <w:r>
        <w:rPr>
          <w:rStyle w:val="Wyr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призначив інспектора із захисту даних, з яким Ви можете зв’язатися з усіх питань, пов’язаних з обробкою персональних даних:</w:t>
      </w:r>
    </w:p>
    <w:p w14:paraId="53E72C9F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за адресою: вулиця Крулевська, 27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>
        <w:rPr>
          <w:rFonts w:ascii="Times New Roman" w:hAnsi="Times New Roman" w:cs="Times New Roman"/>
          <w:sz w:val="24"/>
          <w:szCs w:val="24"/>
          <w:lang w:val="uk-UA"/>
        </w:rPr>
        <w:t>, 00-060 Варшава,</w:t>
      </w:r>
    </w:p>
    <w:p w14:paraId="66A7AB2C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за допомогою електронної пошти: iod@mc.gov.pl.</w:t>
      </w:r>
    </w:p>
    <w:p w14:paraId="495EA7E7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Адмін</w:t>
      </w:r>
      <w:r>
        <w:rPr>
          <w:rFonts w:ascii="Times New Roman" w:hAnsi="Times New Roman" w:cs="Times New Roman"/>
          <w:sz w:val="24"/>
          <w:szCs w:val="24"/>
          <w:lang w:val="uk-UA"/>
        </w:rPr>
        <w:t>істратор - Міністр внутрішніх справ та адміністрації призначив інспектора із захисту даних, з яким можна зв'язатися:</w:t>
      </w:r>
    </w:p>
    <w:p w14:paraId="4F5C187E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за адресою: вулиця Стефана Баторего, 5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(Stefana Batorego)</w:t>
      </w:r>
      <w:r>
        <w:rPr>
          <w:rFonts w:ascii="Times New Roman" w:hAnsi="Times New Roman" w:cs="Times New Roman"/>
          <w:sz w:val="24"/>
          <w:szCs w:val="24"/>
          <w:lang w:val="uk-UA"/>
        </w:rPr>
        <w:t>, 02-591 Варшава,</w:t>
      </w:r>
    </w:p>
    <w:p w14:paraId="1B246FDE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за допомогою електронної пошти за адресою: </w:t>
      </w:r>
      <w:hyperlink r:id="rId4">
        <w:r>
          <w:rPr>
            <w:rStyle w:val="czeinternetowe"/>
            <w:rFonts w:ascii="Times New Roman" w:hAnsi="Times New Roman" w:cs="Times New Roman"/>
            <w:color w:val="auto"/>
            <w:sz w:val="24"/>
            <w:szCs w:val="24"/>
            <w:lang w:val="uk-UA"/>
          </w:rPr>
          <w:t>iod@mswia.gov.pl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FE4662C" w14:textId="77777777" w:rsidR="00CD2018" w:rsidRDefault="00CD2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308D9C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усіх питань, пов’язаних з обробкою персональних даних та реалізацією прав, пов’язаних з обробкою даних, які входять до сфери його діяльності, ви можете звертатися до кожного із вищезазначених інспекто</w:t>
      </w:r>
      <w:r>
        <w:rPr>
          <w:rFonts w:ascii="Times New Roman" w:hAnsi="Times New Roman" w:cs="Times New Roman"/>
          <w:sz w:val="24"/>
          <w:szCs w:val="24"/>
          <w:lang w:val="uk-UA"/>
        </w:rPr>
        <w:t>рів із захисту даних.</w:t>
      </w:r>
    </w:p>
    <w:p w14:paraId="59B57B87" w14:textId="77777777" w:rsidR="00CD2018" w:rsidRDefault="00CD20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250CC6D" w14:textId="77777777" w:rsidR="00CD2018" w:rsidRDefault="004E44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обробки та правова підстава</w:t>
      </w:r>
    </w:p>
    <w:p w14:paraId="10BF3809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Метою обробки даних війтом, бурмістром чи мером міста є:</w:t>
      </w:r>
    </w:p>
    <w:p w14:paraId="12D55ADC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внесення ваших даних до реєстру PESEL,</w:t>
      </w:r>
    </w:p>
    <w:p w14:paraId="1E0B5622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надання доступу до них в межах цього реєстру.</w:t>
      </w:r>
    </w:p>
    <w:p w14:paraId="33F41046" w14:textId="77777777" w:rsidR="00CD2018" w:rsidRDefault="00CD20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211091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даних Міністром </w:t>
      </w:r>
      <w:r>
        <w:rPr>
          <w:rStyle w:val="Wyr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14:paraId="50855AEC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веденн</w:t>
      </w:r>
      <w:r>
        <w:rPr>
          <w:rFonts w:ascii="Times New Roman" w:hAnsi="Times New Roman" w:cs="Times New Roman"/>
          <w:sz w:val="24"/>
          <w:szCs w:val="24"/>
          <w:lang w:val="uk-UA"/>
        </w:rPr>
        <w:t>я та розвиток реєстру PESEL,</w:t>
      </w:r>
    </w:p>
    <w:p w14:paraId="26FDFE2E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ведення реєстру громадян України, яким присвоєно номер PESEL,</w:t>
      </w:r>
    </w:p>
    <w:p w14:paraId="790CFA82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надання доступу до них в межах цього реєстру.</w:t>
      </w:r>
    </w:p>
    <w:p w14:paraId="01F3383A" w14:textId="77777777" w:rsidR="00CD2018" w:rsidRDefault="00CD2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C0CB3B" w14:textId="77777777" w:rsidR="00CD2018" w:rsidRDefault="00CD2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417F31" w14:textId="77777777" w:rsidR="00CD2018" w:rsidRDefault="00CD2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B91C5E" w14:textId="77777777" w:rsidR="00CD2018" w:rsidRDefault="00CD2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822A61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Метою обробки даних міністром внутрішніх справ та адміністрації є:</w:t>
      </w:r>
    </w:p>
    <w:p w14:paraId="1CA07D38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• нагляд за веденням реєстрації  </w:t>
      </w:r>
      <w:r>
        <w:rPr>
          <w:rFonts w:ascii="Times New Roman" w:hAnsi="Times New Roman" w:cs="Times New Roman"/>
          <w:sz w:val="24"/>
          <w:szCs w:val="24"/>
          <w:lang w:val="uk-UA"/>
        </w:rPr>
        <w:t>населення на території Республіки Польща. Правова підстава: юридичний обов'язок, покладений на адміністратора у зв'язку з конкретним положенням Закону.</w:t>
      </w:r>
    </w:p>
    <w:p w14:paraId="53F086BD" w14:textId="77777777" w:rsidR="00CD2018" w:rsidRDefault="00CD20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6DEB3F" w14:textId="77777777" w:rsidR="00CD2018" w:rsidRDefault="004E44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Одержувачі даних</w:t>
      </w:r>
    </w:p>
    <w:p w14:paraId="0CE6A54F" w14:textId="77777777" w:rsidR="00CD2018" w:rsidRDefault="00CD20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7607DE0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Одержувачами даних, зібраними у реєстрі PESEL, є:</w:t>
      </w:r>
    </w:p>
    <w:p w14:paraId="1BC9BA5E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Центральний центр інформаційних технологій - на підставі доручення Міністра </w:t>
      </w:r>
      <w:r>
        <w:rPr>
          <w:rStyle w:val="Wyr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4FF6046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Суб'єкти:</w:t>
      </w:r>
    </w:p>
    <w:p w14:paraId="741D12C7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служби; органи державного управління; суди та прокуратура; судові пристави; організаційні підрозділи держави та місцевого самоврядування та інші суб'</w:t>
      </w:r>
      <w:r>
        <w:rPr>
          <w:rFonts w:ascii="Times New Roman" w:hAnsi="Times New Roman" w:cs="Times New Roman"/>
          <w:sz w:val="24"/>
          <w:szCs w:val="24"/>
          <w:lang w:val="uk-UA"/>
        </w:rPr>
        <w:t>єкти - в обсязі, необхідному для виконання громадських завдань;</w:t>
      </w:r>
    </w:p>
    <w:p w14:paraId="1A6642B9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виявляють у цьому юридичну зацікавленість;</w:t>
      </w:r>
    </w:p>
    <w:p w14:paraId="601A725F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виявляють фактичну  зацікавленість в отриманні даних, з</w:t>
      </w:r>
      <w:r>
        <w:rPr>
          <w:rFonts w:ascii="Times New Roman" w:hAnsi="Times New Roman" w:cs="Times New Roman"/>
          <w:sz w:val="24"/>
          <w:szCs w:val="24"/>
          <w:lang w:val="uk-UA"/>
        </w:rPr>
        <w:t>а умови вашої згоди;</w:t>
      </w:r>
    </w:p>
    <w:p w14:paraId="71A28512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організаційні підрозділи з метою дослідження, статистики, дослідження громадської думки, якщо дані після використання будуть змінені цими підрозділами таким чином, що неможливо буде ідентифікувати  особу, якої ці дані стосуються;</w:t>
      </w:r>
    </w:p>
    <w:p w14:paraId="02D7E639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о</w:t>
      </w:r>
      <w:r>
        <w:rPr>
          <w:rFonts w:ascii="Times New Roman" w:hAnsi="Times New Roman" w:cs="Times New Roman"/>
          <w:sz w:val="24"/>
          <w:szCs w:val="24"/>
          <w:lang w:val="uk-UA"/>
        </w:rPr>
        <w:t>соби та організаційні підрозділи, якщо вони доведуть, що дані будуть використані для перевірки адресних даних  та/або даних про смерть;</w:t>
      </w:r>
    </w:p>
    <w:p w14:paraId="2FA7D4BA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суб'єкти, відповідальні за систему електронної ідентифікації, а також  ті, що видають засоби електронної ідентифікації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системі електронної ідентифікації - з метою видачі засобу електронної ідентифікації (тобто інструмента, за допомогою якого можна підтвердити свою особу в Інтернеті);</w:t>
      </w:r>
    </w:p>
    <w:p w14:paraId="5498AA01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кваліфіковані постачальники довірчих послуг, які надають послуги кваліфікованого елек</w:t>
      </w:r>
      <w:r>
        <w:rPr>
          <w:rFonts w:ascii="Times New Roman" w:hAnsi="Times New Roman" w:cs="Times New Roman"/>
          <w:sz w:val="24"/>
          <w:szCs w:val="24"/>
          <w:lang w:val="uk-UA"/>
        </w:rPr>
        <w:t>тронного підпису, внесені до реєстру.</w:t>
      </w:r>
    </w:p>
    <w:p w14:paraId="7FBECF50" w14:textId="77777777" w:rsidR="00CD2018" w:rsidRDefault="00CD20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241FEE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Дані, зазначеним вище суб’єктам надають:</w:t>
      </w:r>
    </w:p>
    <w:p w14:paraId="42E9CEA5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війт, бурмістр  чи мер міста,</w:t>
      </w:r>
    </w:p>
    <w:p w14:paraId="1EA959F9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Міністр </w:t>
      </w:r>
      <w:r>
        <w:rPr>
          <w:rStyle w:val="Wyr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1ED6A9D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Міністр внутрішніх справ та адміністрації,</w:t>
      </w:r>
    </w:p>
    <w:p w14:paraId="6C1FFBF9" w14:textId="77777777" w:rsidR="00CD2018" w:rsidRDefault="00CD20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1271BA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їх власності. </w:t>
      </w:r>
    </w:p>
    <w:p w14:paraId="38A1A032" w14:textId="77777777" w:rsidR="00CD2018" w:rsidRDefault="00CD2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8B7DC6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Персональні дані, зібрані в реєстрі громадян </w:t>
      </w:r>
      <w:r>
        <w:rPr>
          <w:rFonts w:ascii="Times New Roman" w:hAnsi="Times New Roman" w:cs="Times New Roman"/>
          <w:sz w:val="24"/>
          <w:szCs w:val="24"/>
          <w:lang w:val="uk-UA"/>
        </w:rPr>
        <w:t>України, доступні:</w:t>
      </w:r>
    </w:p>
    <w:p w14:paraId="2164E614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Поліції,</w:t>
      </w:r>
    </w:p>
    <w:p w14:paraId="36DB5C3E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Прикордонній службі,</w:t>
      </w:r>
    </w:p>
    <w:p w14:paraId="186E7B3C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Агентстві внутрішньої безпеки,</w:t>
      </w:r>
    </w:p>
    <w:p w14:paraId="617A75ED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Агентстві розвідки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320AE9BA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Службі військової контррозвідки,</w:t>
      </w:r>
    </w:p>
    <w:p w14:paraId="67B55C3C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Службі військової розвідки,</w:t>
      </w:r>
    </w:p>
    <w:p w14:paraId="33A05791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Центральному антикорупційному бюро,</w:t>
      </w:r>
    </w:p>
    <w:p w14:paraId="294C337D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Державній службі охорони,</w:t>
      </w:r>
    </w:p>
    <w:p w14:paraId="6B6005C5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Управлінню у справах іноземців,</w:t>
      </w:r>
    </w:p>
    <w:p w14:paraId="5DCA3BB8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міністру з питань праці,</w:t>
      </w:r>
    </w:p>
    <w:p w14:paraId="3261E413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міністру у справах сім'ї,</w:t>
      </w:r>
    </w:p>
    <w:p w14:paraId="70778BC2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закладові соціального страхування,</w:t>
      </w:r>
    </w:p>
    <w:p w14:paraId="35399008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органові, уповноваженому видавати сімейні виплати.</w:t>
      </w:r>
    </w:p>
    <w:p w14:paraId="7C5754CD" w14:textId="77777777" w:rsidR="00CD2018" w:rsidRDefault="00CD20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D5D2AC5" w14:textId="77777777" w:rsidR="00CD2018" w:rsidRDefault="004E44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Як довго будуть зберігатися дані</w:t>
      </w:r>
    </w:p>
    <w:p w14:paraId="3A3E896E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Дані з реєстру PESEL, а також з реєстру грома</w:t>
      </w:r>
      <w:r>
        <w:rPr>
          <w:rFonts w:ascii="Times New Roman" w:hAnsi="Times New Roman" w:cs="Times New Roman"/>
          <w:sz w:val="24"/>
          <w:szCs w:val="24"/>
          <w:lang w:val="uk-UA"/>
        </w:rPr>
        <w:t>дян України видалятися не будуть.</w:t>
      </w:r>
    </w:p>
    <w:p w14:paraId="0C2B0DD7" w14:textId="77777777" w:rsidR="00CD2018" w:rsidRDefault="00CD20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ABEB284" w14:textId="77777777" w:rsidR="00CD2018" w:rsidRDefault="004E44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Ваші права</w:t>
      </w:r>
    </w:p>
    <w:p w14:paraId="30D361BF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 маєте право:</w:t>
      </w:r>
    </w:p>
    <w:p w14:paraId="3859B687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доступ до ваших даних та даних осіб, над якими ви маєте законну опіку (наприклад, дітей),</w:t>
      </w:r>
    </w:p>
    <w:p w14:paraId="64BC2039" w14:textId="77777777" w:rsidR="00CD2018" w:rsidRDefault="004E4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вимагати їх виправлення.</w:t>
      </w:r>
    </w:p>
    <w:p w14:paraId="202D19FA" w14:textId="77777777" w:rsidR="00CD2018" w:rsidRDefault="00CD20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D4A5B8A" w14:textId="77777777" w:rsidR="00CD2018" w:rsidRDefault="004E44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Право подавати скарги до контролюючого органу</w:t>
      </w:r>
    </w:p>
    <w:p w14:paraId="28A6C787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 маєте право подати скаргу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Голови Управління захисту персональних даних: вулиця Ставкі 2,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(Stawki)</w:t>
      </w:r>
      <w:r>
        <w:rPr>
          <w:rFonts w:ascii="Times New Roman" w:hAnsi="Times New Roman" w:cs="Times New Roman"/>
          <w:sz w:val="24"/>
          <w:szCs w:val="24"/>
          <w:lang w:val="uk-UA"/>
        </w:rPr>
        <w:t>, 00-193 Варшава.</w:t>
      </w:r>
    </w:p>
    <w:p w14:paraId="21414C67" w14:textId="77777777" w:rsidR="00CD2018" w:rsidRDefault="00CD20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11CD465" w14:textId="77777777" w:rsidR="00CD2018" w:rsidRDefault="004E44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Джерело походження персональних даних</w:t>
      </w:r>
    </w:p>
    <w:p w14:paraId="2A0D23C0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Дані до реєстру PESEL вноситься органом ґміни.</w:t>
      </w:r>
    </w:p>
    <w:p w14:paraId="5521364B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Дані до реєстру громадян України вносяться органом гміни.</w:t>
      </w:r>
    </w:p>
    <w:p w14:paraId="762CC844" w14:textId="77777777" w:rsidR="00CD2018" w:rsidRDefault="00CD20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0BBD8F" w14:textId="77777777" w:rsidR="00CD2018" w:rsidRDefault="004E44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Зобов'язання надат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 дані</w:t>
      </w:r>
    </w:p>
    <w:p w14:paraId="7073DD4E" w14:textId="77777777" w:rsidR="00CD2018" w:rsidRDefault="004E44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Надання даних є обов’язком, що випливає із закону про допомогу громадянам України у зв’язку зі збройним конфліктом на території цієї країни.</w:t>
      </w:r>
    </w:p>
    <w:sectPr w:rsidR="00CD2018">
      <w:pgSz w:w="11906" w:h="16838"/>
      <w:pgMar w:top="481" w:right="1274" w:bottom="709" w:left="709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18"/>
    <w:rsid w:val="004E44AD"/>
    <w:rsid w:val="00C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320D"/>
  <w15:docId w15:val="{9097876D-27FC-452B-9ABF-B695DB5B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my-MM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Arial Unicode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67D9A"/>
    <w:rPr>
      <w:color w:val="0000FF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F0513C"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Мирося</dc:creator>
  <dc:description/>
  <cp:lastModifiedBy>pap pap</cp:lastModifiedBy>
  <cp:revision>2</cp:revision>
  <cp:lastPrinted>2022-03-11T11:02:00Z</cp:lastPrinted>
  <dcterms:created xsi:type="dcterms:W3CDTF">2022-03-15T13:55:00Z</dcterms:created>
  <dcterms:modified xsi:type="dcterms:W3CDTF">2022-03-15T13:55:00Z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